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388" w:lineRule="exact"/>
        <w:rPr>
          <w:rFonts w:asciiTheme="minorEastAsia" w:hAnsiTheme="minorEastAsia"/>
          <w:sz w:val="24"/>
          <w:szCs w:val="24"/>
        </w:rPr>
      </w:pPr>
    </w:p>
    <w:p w:rsidR="0055149A" w:rsidRPr="00B0053F" w:rsidRDefault="00F11CA6">
      <w:pPr>
        <w:spacing w:line="594" w:lineRule="exact"/>
        <w:ind w:right="-13"/>
        <w:jc w:val="center"/>
        <w:rPr>
          <w:rFonts w:ascii="黑体" w:eastAsia="黑体" w:hAnsi="黑体"/>
          <w:sz w:val="30"/>
          <w:szCs w:val="30"/>
        </w:rPr>
      </w:pPr>
      <w:r w:rsidRPr="00B0053F">
        <w:rPr>
          <w:rFonts w:ascii="黑体" w:eastAsia="黑体" w:hAnsi="黑体" w:cs="黑体"/>
          <w:b/>
          <w:bCs/>
          <w:sz w:val="30"/>
          <w:szCs w:val="30"/>
        </w:rPr>
        <w:t>机械工程学院</w:t>
      </w:r>
    </w:p>
    <w:p w:rsidR="0055149A" w:rsidRPr="00B0053F" w:rsidRDefault="0055149A">
      <w:pPr>
        <w:spacing w:line="343" w:lineRule="exact"/>
        <w:rPr>
          <w:rFonts w:ascii="黑体" w:eastAsia="黑体" w:hAnsi="黑体"/>
          <w:sz w:val="30"/>
          <w:szCs w:val="30"/>
        </w:rPr>
      </w:pPr>
    </w:p>
    <w:p w:rsidR="0055149A" w:rsidRPr="00B0053F" w:rsidRDefault="00F11CA6">
      <w:pPr>
        <w:spacing w:line="594" w:lineRule="exact"/>
        <w:ind w:right="-13"/>
        <w:jc w:val="center"/>
        <w:rPr>
          <w:rFonts w:ascii="黑体" w:eastAsia="黑体" w:hAnsi="黑体" w:cs="黑体"/>
          <w:b/>
          <w:bCs/>
          <w:sz w:val="30"/>
          <w:szCs w:val="30"/>
        </w:rPr>
      </w:pPr>
      <w:r w:rsidRPr="00B0053F">
        <w:rPr>
          <w:rFonts w:ascii="黑体" w:eastAsia="黑体" w:hAnsi="黑体" w:cs="黑体"/>
          <w:b/>
          <w:bCs/>
          <w:sz w:val="30"/>
          <w:szCs w:val="30"/>
        </w:rPr>
        <w:t>本科生综合测评</w:t>
      </w:r>
      <w:r w:rsidRPr="00B0053F">
        <w:rPr>
          <w:rFonts w:ascii="黑体" w:eastAsia="黑体" w:hAnsi="黑体" w:cs="黑体" w:hint="eastAsia"/>
          <w:b/>
          <w:bCs/>
          <w:sz w:val="30"/>
          <w:szCs w:val="30"/>
        </w:rPr>
        <w:t>分数评定</w:t>
      </w:r>
      <w:r w:rsidRPr="00B0053F">
        <w:rPr>
          <w:rFonts w:ascii="黑体" w:eastAsia="黑体" w:hAnsi="黑体" w:cs="黑体"/>
          <w:b/>
          <w:bCs/>
          <w:sz w:val="30"/>
          <w:szCs w:val="30"/>
        </w:rPr>
        <w:t>办法</w:t>
      </w: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bookmarkStart w:id="0" w:name="_GoBack"/>
      <w:bookmarkEnd w:id="0"/>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46" w:lineRule="exact"/>
        <w:rPr>
          <w:rFonts w:asciiTheme="minorEastAsia" w:hAnsiTheme="minorEastAsia"/>
          <w:sz w:val="24"/>
          <w:szCs w:val="24"/>
        </w:rPr>
      </w:pPr>
    </w:p>
    <w:p w:rsidR="0055149A" w:rsidRPr="00B0053F" w:rsidRDefault="00F11CA6">
      <w:pPr>
        <w:spacing w:line="400" w:lineRule="exact"/>
        <w:ind w:right="-13"/>
        <w:jc w:val="center"/>
        <w:rPr>
          <w:rFonts w:asciiTheme="minorEastAsia" w:hAnsiTheme="minorEastAsia"/>
          <w:sz w:val="24"/>
          <w:szCs w:val="24"/>
        </w:rPr>
      </w:pPr>
      <w:r w:rsidRPr="00B0053F">
        <w:rPr>
          <w:rFonts w:asciiTheme="minorEastAsia" w:hAnsiTheme="minorEastAsia" w:cs="仿宋"/>
          <w:sz w:val="24"/>
          <w:szCs w:val="24"/>
        </w:rPr>
        <w:t>上海</w:t>
      </w:r>
      <w:r w:rsidRPr="00B0053F">
        <w:rPr>
          <w:rFonts w:asciiTheme="minorEastAsia" w:hAnsiTheme="minorEastAsia" w:cs="仿宋" w:hint="eastAsia"/>
          <w:sz w:val="24"/>
          <w:szCs w:val="24"/>
        </w:rPr>
        <w:t>理工</w:t>
      </w:r>
      <w:r w:rsidRPr="00B0053F">
        <w:rPr>
          <w:rFonts w:asciiTheme="minorEastAsia" w:hAnsiTheme="minorEastAsia" w:cs="仿宋"/>
          <w:sz w:val="24"/>
          <w:szCs w:val="24"/>
        </w:rPr>
        <w:t>大学机械工程学院</w:t>
      </w:r>
    </w:p>
    <w:p w:rsidR="0055149A" w:rsidRPr="00B0053F" w:rsidRDefault="0055149A">
      <w:pPr>
        <w:spacing w:line="213" w:lineRule="exact"/>
        <w:rPr>
          <w:rFonts w:asciiTheme="minorEastAsia" w:hAnsiTheme="minorEastAsia"/>
          <w:sz w:val="24"/>
          <w:szCs w:val="24"/>
        </w:rPr>
      </w:pPr>
    </w:p>
    <w:p w:rsidR="0055149A" w:rsidRPr="00B0053F" w:rsidRDefault="00F11CA6">
      <w:pPr>
        <w:spacing w:line="411" w:lineRule="exact"/>
        <w:ind w:right="-13"/>
        <w:jc w:val="center"/>
        <w:rPr>
          <w:rFonts w:asciiTheme="minorEastAsia" w:hAnsiTheme="minorEastAsia"/>
          <w:sz w:val="24"/>
          <w:szCs w:val="24"/>
        </w:rPr>
      </w:pPr>
      <w:r w:rsidRPr="00B0053F">
        <w:rPr>
          <w:rFonts w:asciiTheme="minorEastAsia" w:hAnsiTheme="minorEastAsia" w:cs="仿宋"/>
          <w:sz w:val="24"/>
          <w:szCs w:val="24"/>
        </w:rPr>
        <w:t>201</w:t>
      </w:r>
      <w:r w:rsidRPr="00B0053F">
        <w:rPr>
          <w:rFonts w:asciiTheme="minorEastAsia" w:hAnsiTheme="minorEastAsia" w:cs="仿宋" w:hint="eastAsia"/>
          <w:sz w:val="24"/>
          <w:szCs w:val="24"/>
        </w:rPr>
        <w:t>8</w:t>
      </w:r>
      <w:r w:rsidRPr="00B0053F">
        <w:rPr>
          <w:rFonts w:asciiTheme="minorEastAsia" w:hAnsiTheme="minorEastAsia" w:cs="仿宋"/>
          <w:sz w:val="24"/>
          <w:szCs w:val="24"/>
        </w:rPr>
        <w:t xml:space="preserve"> 年 1</w:t>
      </w:r>
      <w:r w:rsidRPr="00B0053F">
        <w:rPr>
          <w:rFonts w:asciiTheme="minorEastAsia" w:hAnsiTheme="minorEastAsia" w:cs="仿宋" w:hint="eastAsia"/>
          <w:sz w:val="24"/>
          <w:szCs w:val="24"/>
        </w:rPr>
        <w:t>0</w:t>
      </w:r>
      <w:r w:rsidRPr="00B0053F">
        <w:rPr>
          <w:rFonts w:asciiTheme="minorEastAsia" w:hAnsiTheme="minorEastAsia" w:cs="仿宋"/>
          <w:sz w:val="24"/>
          <w:szCs w:val="24"/>
        </w:rPr>
        <w:t xml:space="preserve"> 月</w:t>
      </w: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388" w:lineRule="exact"/>
        <w:rPr>
          <w:rFonts w:asciiTheme="minorEastAsia" w:hAnsiTheme="minorEastAsia"/>
          <w:sz w:val="24"/>
          <w:szCs w:val="24"/>
        </w:rPr>
      </w:pPr>
    </w:p>
    <w:p w:rsidR="0055149A" w:rsidRPr="00B0053F" w:rsidRDefault="0055149A">
      <w:pPr>
        <w:rPr>
          <w:rFonts w:asciiTheme="minorEastAsia" w:hAnsiTheme="minorEastAsia"/>
          <w:sz w:val="24"/>
          <w:szCs w:val="24"/>
        </w:rPr>
        <w:sectPr w:rsidR="0055149A" w:rsidRPr="00B0053F">
          <w:headerReference w:type="default" r:id="rId10"/>
          <w:footerReference w:type="default" r:id="rId11"/>
          <w:type w:val="continuous"/>
          <w:pgSz w:w="11900" w:h="16838"/>
          <w:pgMar w:top="864" w:right="1440" w:bottom="634" w:left="1440" w:header="850" w:footer="992" w:gutter="0"/>
          <w:cols w:space="720"/>
          <w:docGrid w:linePitch="299"/>
        </w:sectPr>
      </w:pPr>
    </w:p>
    <w:p w:rsidR="0055149A" w:rsidRPr="00B0053F" w:rsidRDefault="0055149A">
      <w:pPr>
        <w:spacing w:line="200" w:lineRule="exact"/>
        <w:rPr>
          <w:rFonts w:asciiTheme="minorEastAsia" w:hAnsiTheme="minorEastAsia"/>
          <w:sz w:val="24"/>
          <w:szCs w:val="24"/>
        </w:rPr>
      </w:pPr>
      <w:bookmarkStart w:id="1" w:name="page2"/>
      <w:bookmarkEnd w:id="1"/>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355" w:lineRule="exact"/>
        <w:rPr>
          <w:rFonts w:asciiTheme="minorEastAsia" w:hAnsiTheme="minorEastAsia"/>
          <w:sz w:val="24"/>
          <w:szCs w:val="24"/>
        </w:rPr>
      </w:pPr>
    </w:p>
    <w:p w:rsidR="0055149A" w:rsidRPr="00B0053F" w:rsidRDefault="00F11CA6">
      <w:pPr>
        <w:ind w:right="6"/>
        <w:jc w:val="center"/>
        <w:rPr>
          <w:rFonts w:asciiTheme="minorEastAsia" w:hAnsiTheme="minorEastAsia"/>
          <w:sz w:val="24"/>
          <w:szCs w:val="24"/>
        </w:rPr>
      </w:pPr>
      <w:r w:rsidRPr="00B0053F">
        <w:rPr>
          <w:rFonts w:asciiTheme="minorEastAsia" w:hAnsiTheme="minorEastAsia" w:cs="黑体"/>
          <w:b/>
          <w:bCs/>
          <w:sz w:val="24"/>
          <w:szCs w:val="24"/>
        </w:rPr>
        <w:t>目录</w:t>
      </w: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300" w:lineRule="exact"/>
        <w:rPr>
          <w:rFonts w:asciiTheme="minorEastAsia" w:hAnsiTheme="minorEastAsia"/>
          <w:sz w:val="24"/>
          <w:szCs w:val="24"/>
        </w:rPr>
      </w:pPr>
    </w:p>
    <w:p w:rsidR="0055149A" w:rsidRPr="00B0053F" w:rsidRDefault="00832908">
      <w:pPr>
        <w:tabs>
          <w:tab w:val="left" w:leader="dot" w:pos="8480"/>
        </w:tabs>
        <w:spacing w:line="397" w:lineRule="exact"/>
        <w:ind w:left="960"/>
        <w:rPr>
          <w:rFonts w:asciiTheme="minorEastAsia" w:hAnsiTheme="minorEastAsia"/>
          <w:sz w:val="24"/>
          <w:szCs w:val="24"/>
        </w:rPr>
      </w:pPr>
      <w:hyperlink w:anchor="page3">
        <w:r w:rsidR="00F11CA6" w:rsidRPr="00B0053F">
          <w:rPr>
            <w:rFonts w:asciiTheme="minorEastAsia" w:hAnsiTheme="minorEastAsia" w:cs="黑体"/>
            <w:sz w:val="24"/>
            <w:szCs w:val="24"/>
          </w:rPr>
          <w:t>一、 总则</w:t>
        </w:r>
      </w:hyperlink>
      <w:r w:rsidR="00F11CA6" w:rsidRPr="00B0053F">
        <w:rPr>
          <w:rFonts w:asciiTheme="minorEastAsia" w:hAnsiTheme="minorEastAsia"/>
          <w:sz w:val="24"/>
          <w:szCs w:val="24"/>
        </w:rPr>
        <w:tab/>
      </w:r>
      <w:hyperlink w:anchor="page3">
        <w:r w:rsidR="00F11CA6" w:rsidRPr="00B0053F">
          <w:rPr>
            <w:rFonts w:asciiTheme="minorEastAsia" w:hAnsiTheme="minorEastAsia" w:hint="eastAsia"/>
            <w:sz w:val="24"/>
            <w:szCs w:val="24"/>
          </w:rPr>
          <w:t>1</w:t>
        </w:r>
      </w:hyperlink>
    </w:p>
    <w:p w:rsidR="0055149A" w:rsidRPr="00B0053F" w:rsidRDefault="0055149A">
      <w:pPr>
        <w:spacing w:line="228" w:lineRule="exact"/>
        <w:rPr>
          <w:rFonts w:asciiTheme="minorEastAsia" w:hAnsiTheme="minorEastAsia"/>
          <w:sz w:val="24"/>
          <w:szCs w:val="24"/>
        </w:rPr>
      </w:pPr>
    </w:p>
    <w:p w:rsidR="0055149A" w:rsidRPr="00B0053F" w:rsidRDefault="00832908">
      <w:pPr>
        <w:tabs>
          <w:tab w:val="left" w:leader="dot" w:pos="8480"/>
        </w:tabs>
        <w:spacing w:line="397" w:lineRule="exact"/>
        <w:ind w:left="960"/>
        <w:rPr>
          <w:rFonts w:asciiTheme="minorEastAsia" w:hAnsiTheme="minorEastAsia"/>
          <w:sz w:val="24"/>
          <w:szCs w:val="24"/>
        </w:rPr>
      </w:pPr>
      <w:hyperlink w:anchor="page3">
        <w:r w:rsidR="00F11CA6" w:rsidRPr="00B0053F">
          <w:rPr>
            <w:rFonts w:asciiTheme="minorEastAsia" w:hAnsiTheme="minorEastAsia" w:cs="黑体"/>
            <w:sz w:val="24"/>
            <w:szCs w:val="24"/>
          </w:rPr>
          <w:t>二、 评价内容</w:t>
        </w:r>
      </w:hyperlink>
      <w:r w:rsidR="00F11CA6" w:rsidRPr="00B0053F">
        <w:rPr>
          <w:rFonts w:asciiTheme="minorEastAsia" w:hAnsiTheme="minorEastAsia"/>
          <w:sz w:val="24"/>
          <w:szCs w:val="24"/>
        </w:rPr>
        <w:tab/>
      </w:r>
      <w:hyperlink w:anchor="page3">
        <w:r w:rsidR="00F11CA6" w:rsidRPr="00B0053F">
          <w:rPr>
            <w:rFonts w:asciiTheme="minorEastAsia" w:hAnsiTheme="minorEastAsia" w:hint="eastAsia"/>
            <w:sz w:val="24"/>
            <w:szCs w:val="24"/>
          </w:rPr>
          <w:t>1</w:t>
        </w:r>
      </w:hyperlink>
    </w:p>
    <w:p w:rsidR="0055149A" w:rsidRPr="00B0053F" w:rsidRDefault="0055149A">
      <w:pPr>
        <w:spacing w:line="228" w:lineRule="exact"/>
        <w:rPr>
          <w:rFonts w:asciiTheme="minorEastAsia" w:hAnsiTheme="minorEastAsia"/>
          <w:sz w:val="24"/>
          <w:szCs w:val="24"/>
        </w:rPr>
      </w:pPr>
    </w:p>
    <w:p w:rsidR="0055149A" w:rsidRPr="00B0053F" w:rsidRDefault="00832908">
      <w:pPr>
        <w:tabs>
          <w:tab w:val="left" w:leader="dot" w:pos="8480"/>
        </w:tabs>
        <w:spacing w:line="397" w:lineRule="exact"/>
        <w:ind w:left="960"/>
        <w:rPr>
          <w:rFonts w:asciiTheme="minorEastAsia" w:hAnsiTheme="minorEastAsia"/>
          <w:sz w:val="24"/>
          <w:szCs w:val="24"/>
        </w:rPr>
      </w:pPr>
      <w:hyperlink w:anchor="page4">
        <w:r w:rsidR="00F11CA6" w:rsidRPr="00B0053F">
          <w:rPr>
            <w:rFonts w:asciiTheme="minorEastAsia" w:hAnsiTheme="minorEastAsia" w:cs="黑体"/>
            <w:sz w:val="24"/>
            <w:szCs w:val="24"/>
          </w:rPr>
          <w:t>三、 素质拓展成绩评分细则</w:t>
        </w:r>
      </w:hyperlink>
      <w:r w:rsidR="00F11CA6" w:rsidRPr="00B0053F">
        <w:rPr>
          <w:rFonts w:asciiTheme="minorEastAsia" w:hAnsiTheme="minorEastAsia"/>
          <w:sz w:val="24"/>
          <w:szCs w:val="24"/>
        </w:rPr>
        <w:tab/>
      </w:r>
      <w:hyperlink w:anchor="page4">
        <w:r w:rsidR="00F11CA6" w:rsidRPr="00B0053F">
          <w:rPr>
            <w:rFonts w:asciiTheme="minorEastAsia" w:hAnsiTheme="minorEastAsia" w:hint="eastAsia"/>
            <w:sz w:val="24"/>
            <w:szCs w:val="24"/>
          </w:rPr>
          <w:t>2</w:t>
        </w:r>
      </w:hyperlink>
    </w:p>
    <w:p w:rsidR="0055149A" w:rsidRPr="00B0053F" w:rsidRDefault="0055149A">
      <w:pPr>
        <w:spacing w:line="228" w:lineRule="exact"/>
        <w:rPr>
          <w:rFonts w:asciiTheme="minorEastAsia" w:hAnsiTheme="minorEastAsia"/>
          <w:sz w:val="24"/>
          <w:szCs w:val="24"/>
        </w:rPr>
      </w:pPr>
    </w:p>
    <w:p w:rsidR="0055149A" w:rsidRPr="00B0053F" w:rsidRDefault="00832908">
      <w:pPr>
        <w:tabs>
          <w:tab w:val="left" w:leader="dot" w:pos="8480"/>
        </w:tabs>
        <w:spacing w:line="397" w:lineRule="exact"/>
        <w:ind w:left="960"/>
        <w:rPr>
          <w:rFonts w:asciiTheme="minorEastAsia" w:hAnsiTheme="minorEastAsia"/>
          <w:sz w:val="24"/>
          <w:szCs w:val="24"/>
        </w:rPr>
      </w:pPr>
      <w:hyperlink w:anchor="page7">
        <w:r w:rsidR="00F11CA6" w:rsidRPr="00B0053F">
          <w:rPr>
            <w:rFonts w:asciiTheme="minorEastAsia" w:hAnsiTheme="minorEastAsia" w:cs="黑体"/>
            <w:sz w:val="24"/>
            <w:szCs w:val="24"/>
          </w:rPr>
          <w:t>四、 成果奖励成绩评分细则</w:t>
        </w:r>
      </w:hyperlink>
      <w:r w:rsidR="00F11CA6" w:rsidRPr="00B0053F">
        <w:rPr>
          <w:rFonts w:asciiTheme="minorEastAsia" w:hAnsiTheme="minorEastAsia"/>
          <w:sz w:val="24"/>
          <w:szCs w:val="24"/>
        </w:rPr>
        <w:tab/>
      </w:r>
      <w:hyperlink w:anchor="page7">
        <w:r w:rsidR="00F11CA6" w:rsidRPr="00B0053F">
          <w:rPr>
            <w:rFonts w:asciiTheme="minorEastAsia" w:hAnsiTheme="minorEastAsia" w:hint="eastAsia"/>
            <w:sz w:val="24"/>
            <w:szCs w:val="24"/>
          </w:rPr>
          <w:t>5</w:t>
        </w:r>
      </w:hyperlink>
    </w:p>
    <w:p w:rsidR="0055149A" w:rsidRPr="00B0053F" w:rsidRDefault="0055149A">
      <w:pPr>
        <w:spacing w:line="228" w:lineRule="exact"/>
        <w:rPr>
          <w:rFonts w:asciiTheme="minorEastAsia" w:hAnsiTheme="minorEastAsia"/>
          <w:sz w:val="24"/>
          <w:szCs w:val="24"/>
        </w:rPr>
      </w:pPr>
    </w:p>
    <w:p w:rsidR="0055149A" w:rsidRPr="00B0053F" w:rsidRDefault="00832908">
      <w:pPr>
        <w:tabs>
          <w:tab w:val="left" w:leader="dot" w:pos="8480"/>
        </w:tabs>
        <w:spacing w:line="397" w:lineRule="exact"/>
        <w:ind w:left="960"/>
        <w:rPr>
          <w:rFonts w:asciiTheme="minorEastAsia" w:hAnsiTheme="minorEastAsia"/>
          <w:sz w:val="24"/>
          <w:szCs w:val="24"/>
        </w:rPr>
      </w:pPr>
      <w:hyperlink w:anchor="page8">
        <w:r w:rsidR="00F11CA6" w:rsidRPr="00B0053F">
          <w:rPr>
            <w:rFonts w:asciiTheme="minorEastAsia" w:hAnsiTheme="minorEastAsia" w:cs="黑体"/>
            <w:sz w:val="24"/>
            <w:szCs w:val="24"/>
          </w:rPr>
          <w:t>五、 违纪处罚成绩评分细则</w:t>
        </w:r>
      </w:hyperlink>
      <w:r w:rsidR="00F11CA6" w:rsidRPr="00B0053F">
        <w:rPr>
          <w:rFonts w:asciiTheme="minorEastAsia" w:hAnsiTheme="minorEastAsia"/>
          <w:sz w:val="24"/>
          <w:szCs w:val="24"/>
        </w:rPr>
        <w:tab/>
      </w:r>
      <w:r w:rsidR="00F11CA6" w:rsidRPr="00B0053F">
        <w:rPr>
          <w:rFonts w:asciiTheme="minorEastAsia" w:hAnsiTheme="minorEastAsia" w:hint="eastAsia"/>
          <w:sz w:val="24"/>
          <w:szCs w:val="24"/>
        </w:rPr>
        <w:t>7</w:t>
      </w:r>
    </w:p>
    <w:p w:rsidR="0055149A" w:rsidRPr="00B0053F" w:rsidRDefault="0055149A">
      <w:pPr>
        <w:spacing w:line="228"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00" w:lineRule="exact"/>
        <w:rPr>
          <w:rFonts w:asciiTheme="minorEastAsia" w:hAnsiTheme="minorEastAsia"/>
          <w:sz w:val="24"/>
          <w:szCs w:val="24"/>
        </w:rPr>
      </w:pPr>
    </w:p>
    <w:p w:rsidR="0055149A" w:rsidRPr="00B0053F" w:rsidRDefault="0055149A">
      <w:pPr>
        <w:spacing w:line="268" w:lineRule="exact"/>
        <w:rPr>
          <w:rFonts w:asciiTheme="minorEastAsia" w:hAnsiTheme="minorEastAsia"/>
          <w:sz w:val="24"/>
          <w:szCs w:val="24"/>
        </w:rPr>
      </w:pPr>
    </w:p>
    <w:p w:rsidR="0055149A" w:rsidRPr="00B0053F" w:rsidRDefault="0055149A">
      <w:pPr>
        <w:rPr>
          <w:rFonts w:asciiTheme="minorEastAsia" w:hAnsiTheme="minorEastAsia"/>
          <w:sz w:val="24"/>
          <w:szCs w:val="24"/>
        </w:rPr>
        <w:sectPr w:rsidR="0055149A" w:rsidRPr="00B0053F">
          <w:footerReference w:type="default" r:id="rId12"/>
          <w:type w:val="continuous"/>
          <w:pgSz w:w="11900" w:h="16838"/>
          <w:pgMar w:top="864" w:right="1440" w:bottom="634" w:left="1440" w:header="850" w:footer="992" w:gutter="0"/>
          <w:cols w:space="720"/>
          <w:docGrid w:linePitch="299"/>
        </w:sectPr>
      </w:pPr>
    </w:p>
    <w:p w:rsidR="0055149A" w:rsidRPr="00B0053F" w:rsidRDefault="00F11CA6">
      <w:pPr>
        <w:ind w:left="363"/>
        <w:rPr>
          <w:rFonts w:asciiTheme="minorEastAsia" w:hAnsiTheme="minorEastAsia" w:cs="黑体"/>
          <w:b/>
          <w:bCs/>
          <w:sz w:val="24"/>
          <w:szCs w:val="24"/>
        </w:rPr>
      </w:pPr>
      <w:bookmarkStart w:id="2" w:name="page3"/>
      <w:bookmarkEnd w:id="2"/>
      <w:r w:rsidRPr="00B0053F">
        <w:rPr>
          <w:rFonts w:asciiTheme="minorEastAsia" w:hAnsiTheme="minorEastAsia" w:cs="黑体"/>
          <w:b/>
          <w:bCs/>
          <w:sz w:val="24"/>
          <w:szCs w:val="24"/>
        </w:rPr>
        <w:lastRenderedPageBreak/>
        <w:t>一、总则</w:t>
      </w:r>
    </w:p>
    <w:p w:rsidR="0055149A" w:rsidRPr="00B0053F" w:rsidRDefault="0055149A">
      <w:pPr>
        <w:spacing w:line="251" w:lineRule="exact"/>
        <w:rPr>
          <w:rFonts w:asciiTheme="minorEastAsia" w:hAnsiTheme="minorEastAsia"/>
          <w:sz w:val="24"/>
          <w:szCs w:val="24"/>
        </w:rPr>
      </w:pPr>
    </w:p>
    <w:p w:rsidR="0055149A" w:rsidRPr="00B0053F" w:rsidRDefault="00F11CA6" w:rsidP="00B0053F">
      <w:pPr>
        <w:spacing w:line="400" w:lineRule="exact"/>
        <w:ind w:firstLineChars="200" w:firstLine="480"/>
        <w:rPr>
          <w:rFonts w:asciiTheme="minorEastAsia" w:hAnsiTheme="minorEastAsia" w:cs="仿宋"/>
          <w:sz w:val="24"/>
          <w:szCs w:val="24"/>
          <w:lang w:bidi="zh-CN"/>
        </w:rPr>
      </w:pPr>
      <w:r w:rsidRPr="00B0053F">
        <w:rPr>
          <w:rFonts w:asciiTheme="minorEastAsia" w:hAnsiTheme="minorEastAsia" w:cs="仿宋" w:hint="eastAsia"/>
          <w:sz w:val="24"/>
          <w:szCs w:val="24"/>
          <w:lang w:bidi="zh-CN"/>
        </w:rPr>
        <w:t>为弘扬机械工程学院“激流勇进，携手同心，精益求精”的院训,</w:t>
      </w:r>
      <w:r w:rsidR="0018039D" w:rsidRPr="00B0053F">
        <w:rPr>
          <w:rFonts w:asciiTheme="minorEastAsia" w:hAnsiTheme="minorEastAsia" w:cs="仿宋" w:hint="eastAsia"/>
          <w:sz w:val="24"/>
          <w:szCs w:val="24"/>
          <w:lang w:bidi="zh-CN"/>
        </w:rPr>
        <w:t>全面反映机械工程学院学生在校期间的表现情况，促进</w:t>
      </w:r>
      <w:r w:rsidRPr="00B0053F">
        <w:rPr>
          <w:rFonts w:asciiTheme="minorEastAsia" w:hAnsiTheme="minorEastAsia" w:cs="仿宋" w:hint="eastAsia"/>
          <w:sz w:val="24"/>
          <w:szCs w:val="24"/>
          <w:lang w:bidi="zh-CN"/>
        </w:rPr>
        <w:t>学生德、智、体全面发展，提高学生在学习、生活中的自觉性和积极性，培养学院高素质创新型人才，推动校园文化建设，完善评奖评优机制。现结合我院实际，制订本细则。</w:t>
      </w:r>
    </w:p>
    <w:p w:rsidR="0055149A" w:rsidRPr="00B0053F" w:rsidRDefault="00F11CA6" w:rsidP="00B0053F">
      <w:pPr>
        <w:spacing w:line="400" w:lineRule="exact"/>
        <w:ind w:firstLineChars="200" w:firstLine="480"/>
        <w:rPr>
          <w:rFonts w:asciiTheme="minorEastAsia" w:hAnsiTheme="minorEastAsia" w:cs="仿宋"/>
          <w:sz w:val="24"/>
          <w:szCs w:val="24"/>
          <w:lang w:val="zh-CN" w:bidi="zh-CN"/>
        </w:rPr>
      </w:pPr>
      <w:r w:rsidRPr="00B0053F">
        <w:rPr>
          <w:rFonts w:asciiTheme="minorEastAsia" w:hAnsiTheme="minorEastAsia" w:cs="仿宋" w:hint="eastAsia"/>
          <w:sz w:val="24"/>
          <w:szCs w:val="24"/>
          <w:lang w:bidi="zh-CN"/>
        </w:rPr>
        <w:t>本细则结合学院实际规定基础分，并</w:t>
      </w:r>
      <w:r w:rsidRPr="00B0053F">
        <w:rPr>
          <w:rFonts w:asciiTheme="minorEastAsia" w:hAnsiTheme="minorEastAsia" w:cs="仿宋" w:hint="eastAsia"/>
          <w:sz w:val="24"/>
          <w:szCs w:val="24"/>
          <w:lang w:val="zh-CN" w:bidi="zh-CN"/>
        </w:rPr>
        <w:t>针对</w:t>
      </w:r>
      <w:r w:rsidRPr="00B0053F">
        <w:rPr>
          <w:rFonts w:asciiTheme="minorEastAsia" w:hAnsiTheme="minorEastAsia" w:cs="仿宋" w:hint="eastAsia"/>
          <w:sz w:val="24"/>
          <w:szCs w:val="24"/>
          <w:lang w:bidi="zh-CN"/>
        </w:rPr>
        <w:t>本学院学生综合能力、积极性等方面</w:t>
      </w:r>
      <w:r w:rsidRPr="00B0053F">
        <w:rPr>
          <w:rFonts w:asciiTheme="minorEastAsia" w:hAnsiTheme="minorEastAsia" w:cs="仿宋" w:hint="eastAsia"/>
          <w:sz w:val="24"/>
          <w:szCs w:val="24"/>
          <w:lang w:val="zh-CN" w:bidi="zh-CN"/>
        </w:rPr>
        <w:t>，设置加分项以激励表现优异的</w:t>
      </w:r>
      <w:r w:rsidRPr="00B0053F">
        <w:rPr>
          <w:rFonts w:asciiTheme="minorEastAsia" w:hAnsiTheme="minorEastAsia" w:cs="仿宋" w:hint="eastAsia"/>
          <w:sz w:val="24"/>
          <w:szCs w:val="24"/>
          <w:lang w:bidi="zh-CN"/>
        </w:rPr>
        <w:t>同学</w:t>
      </w:r>
      <w:r w:rsidRPr="00B0053F">
        <w:rPr>
          <w:rFonts w:asciiTheme="minorEastAsia" w:hAnsiTheme="minorEastAsia" w:cs="仿宋" w:hint="eastAsia"/>
          <w:sz w:val="24"/>
          <w:szCs w:val="24"/>
          <w:lang w:val="zh-CN" w:bidi="zh-CN"/>
        </w:rPr>
        <w:t>，同时</w:t>
      </w:r>
      <w:r w:rsidRPr="00B0053F">
        <w:rPr>
          <w:rFonts w:asciiTheme="minorEastAsia" w:hAnsiTheme="minorEastAsia" w:cs="仿宋" w:hint="eastAsia"/>
          <w:sz w:val="24"/>
          <w:szCs w:val="24"/>
          <w:lang w:bidi="zh-CN"/>
        </w:rPr>
        <w:t>设置</w:t>
      </w:r>
      <w:r w:rsidRPr="00B0053F">
        <w:rPr>
          <w:rFonts w:asciiTheme="minorEastAsia" w:hAnsiTheme="minorEastAsia" w:cs="仿宋" w:hint="eastAsia"/>
          <w:sz w:val="24"/>
          <w:szCs w:val="24"/>
          <w:lang w:val="zh-CN" w:bidi="zh-CN"/>
        </w:rPr>
        <w:t>扣分</w:t>
      </w:r>
      <w:r w:rsidRPr="00B0053F">
        <w:rPr>
          <w:rFonts w:asciiTheme="minorEastAsia" w:hAnsiTheme="minorEastAsia" w:cs="仿宋" w:hint="eastAsia"/>
          <w:sz w:val="24"/>
          <w:szCs w:val="24"/>
          <w:lang w:bidi="zh-CN"/>
        </w:rPr>
        <w:t>项</w:t>
      </w:r>
      <w:r w:rsidRPr="00B0053F">
        <w:rPr>
          <w:rFonts w:asciiTheme="minorEastAsia" w:hAnsiTheme="minorEastAsia" w:cs="仿宋" w:hint="eastAsia"/>
          <w:sz w:val="24"/>
          <w:szCs w:val="24"/>
          <w:lang w:val="zh-CN" w:bidi="zh-CN"/>
        </w:rPr>
        <w:t>以警示不良表现。</w:t>
      </w:r>
    </w:p>
    <w:p w:rsidR="0055149A" w:rsidRPr="00B0053F" w:rsidRDefault="0055149A" w:rsidP="00B0053F">
      <w:pPr>
        <w:spacing w:line="400" w:lineRule="exact"/>
        <w:ind w:firstLineChars="200" w:firstLine="480"/>
        <w:rPr>
          <w:rFonts w:asciiTheme="minorEastAsia" w:hAnsiTheme="minorEastAsia" w:cs="仿宋"/>
          <w:sz w:val="24"/>
          <w:szCs w:val="24"/>
          <w:lang w:val="zh-CN" w:bidi="zh-CN"/>
        </w:rPr>
      </w:pPr>
    </w:p>
    <w:p w:rsidR="0055149A" w:rsidRPr="00B0053F" w:rsidRDefault="00F11CA6">
      <w:pPr>
        <w:ind w:left="363"/>
        <w:rPr>
          <w:rFonts w:asciiTheme="minorEastAsia" w:hAnsiTheme="minorEastAsia" w:cs="黑体"/>
          <w:b/>
          <w:bCs/>
          <w:sz w:val="24"/>
          <w:szCs w:val="24"/>
        </w:rPr>
      </w:pPr>
      <w:r w:rsidRPr="00B0053F">
        <w:rPr>
          <w:rFonts w:asciiTheme="minorEastAsia" w:hAnsiTheme="minorEastAsia" w:cs="黑体"/>
          <w:b/>
          <w:bCs/>
          <w:sz w:val="24"/>
          <w:szCs w:val="24"/>
        </w:rPr>
        <w:t>二、评价内容</w:t>
      </w:r>
    </w:p>
    <w:p w:rsidR="0055149A" w:rsidRPr="00B0053F" w:rsidRDefault="0055149A">
      <w:pPr>
        <w:spacing w:line="251" w:lineRule="exact"/>
        <w:rPr>
          <w:rFonts w:asciiTheme="minorEastAsia" w:hAnsiTheme="minorEastAsia"/>
          <w:sz w:val="24"/>
          <w:szCs w:val="24"/>
        </w:rPr>
      </w:pPr>
    </w:p>
    <w:p w:rsidR="0055149A" w:rsidRPr="00B0053F" w:rsidRDefault="00F11CA6">
      <w:pPr>
        <w:spacing w:line="400" w:lineRule="exact"/>
        <w:rPr>
          <w:rFonts w:asciiTheme="minorEastAsia" w:hAnsiTheme="minorEastAsia"/>
          <w:sz w:val="24"/>
          <w:szCs w:val="24"/>
        </w:rPr>
      </w:pPr>
      <w:r w:rsidRPr="00B0053F">
        <w:rPr>
          <w:rFonts w:asciiTheme="minorEastAsia" w:hAnsiTheme="minorEastAsia" w:cs="仿宋" w:hint="eastAsia"/>
          <w:sz w:val="24"/>
          <w:szCs w:val="24"/>
          <w:lang w:bidi="zh-CN"/>
        </w:rPr>
        <w:t>学生最终分数由基础分、加分项、扣分项三部分组成。即：</w:t>
      </w:r>
    </w:p>
    <w:p w:rsidR="0055149A" w:rsidRPr="00B0053F" w:rsidRDefault="00F11CA6">
      <w:pPr>
        <w:ind w:right="6"/>
        <w:jc w:val="center"/>
        <w:rPr>
          <w:rFonts w:asciiTheme="minorEastAsia" w:hAnsiTheme="minorEastAsia" w:cs="黑体"/>
          <w:b/>
          <w:bCs/>
          <w:sz w:val="24"/>
          <w:szCs w:val="24"/>
        </w:rPr>
      </w:pPr>
      <w:r w:rsidRPr="00B0053F">
        <w:rPr>
          <w:rFonts w:asciiTheme="minorEastAsia" w:hAnsiTheme="minorEastAsia" w:cs="黑体" w:hint="eastAsia"/>
          <w:b/>
          <w:bCs/>
          <w:sz w:val="24"/>
          <w:szCs w:val="24"/>
        </w:rPr>
        <w:t>总成绩=基础分+累计加分项+学期加分项-扣分项</w:t>
      </w:r>
    </w:p>
    <w:p w:rsidR="0055149A" w:rsidRPr="00B0053F" w:rsidRDefault="00F11CA6">
      <w:pPr>
        <w:numPr>
          <w:ilvl w:val="0"/>
          <w:numId w:val="1"/>
        </w:numPr>
        <w:tabs>
          <w:tab w:val="clear" w:pos="397"/>
          <w:tab w:val="left" w:pos="420"/>
          <w:tab w:val="left" w:pos="720"/>
        </w:tabs>
        <w:spacing w:line="410" w:lineRule="exact"/>
        <w:ind w:right="366"/>
        <w:jc w:val="both"/>
        <w:rPr>
          <w:rFonts w:asciiTheme="minorEastAsia" w:hAnsiTheme="minorEastAsia"/>
          <w:sz w:val="24"/>
          <w:szCs w:val="24"/>
        </w:rPr>
      </w:pPr>
      <w:r w:rsidRPr="00B0053F">
        <w:rPr>
          <w:rFonts w:asciiTheme="minorEastAsia" w:hAnsiTheme="minorEastAsia" w:cs="仿宋" w:hint="eastAsia"/>
          <w:b/>
          <w:bCs/>
          <w:sz w:val="24"/>
          <w:szCs w:val="24"/>
          <w:lang w:bidi="zh-CN"/>
        </w:rPr>
        <w:t>基础分：</w:t>
      </w:r>
      <w:r w:rsidRPr="00B0053F">
        <w:rPr>
          <w:rFonts w:asciiTheme="minorEastAsia" w:hAnsiTheme="minorEastAsia" w:cs="仿宋" w:hint="eastAsia"/>
          <w:sz w:val="24"/>
          <w:szCs w:val="24"/>
          <w:lang w:bidi="zh-CN"/>
        </w:rPr>
        <w:t>60分；</w:t>
      </w:r>
    </w:p>
    <w:p w:rsidR="0055149A" w:rsidRPr="00B0053F" w:rsidRDefault="00F11CA6">
      <w:pPr>
        <w:numPr>
          <w:ilvl w:val="0"/>
          <w:numId w:val="1"/>
        </w:numPr>
        <w:tabs>
          <w:tab w:val="clear" w:pos="397"/>
          <w:tab w:val="left" w:pos="420"/>
          <w:tab w:val="left" w:pos="720"/>
        </w:tabs>
        <w:spacing w:line="410" w:lineRule="exact"/>
        <w:ind w:right="366"/>
        <w:jc w:val="both"/>
        <w:rPr>
          <w:rFonts w:asciiTheme="minorEastAsia" w:hAnsiTheme="minorEastAsia" w:cs="仿宋"/>
          <w:sz w:val="24"/>
          <w:szCs w:val="24"/>
          <w:lang w:val="zh-CN" w:bidi="zh-CN"/>
        </w:rPr>
      </w:pPr>
      <w:r w:rsidRPr="00B0053F">
        <w:rPr>
          <w:rFonts w:asciiTheme="minorEastAsia" w:hAnsiTheme="minorEastAsia" w:cs="仿宋" w:hint="eastAsia"/>
          <w:b/>
          <w:bCs/>
          <w:sz w:val="24"/>
          <w:szCs w:val="24"/>
          <w:lang w:bidi="zh-CN"/>
        </w:rPr>
        <w:t>累计加分项</w:t>
      </w:r>
      <w:r w:rsidRPr="00B0053F">
        <w:rPr>
          <w:rFonts w:asciiTheme="minorEastAsia" w:hAnsiTheme="minorEastAsia" w:cs="仿宋" w:hint="eastAsia"/>
          <w:sz w:val="24"/>
          <w:szCs w:val="24"/>
          <w:lang w:bidi="zh-CN"/>
        </w:rPr>
        <w:t>：</w:t>
      </w:r>
      <w:r w:rsidRPr="00B0053F">
        <w:rPr>
          <w:rFonts w:asciiTheme="minorEastAsia" w:hAnsiTheme="minorEastAsia" w:cs="楷体" w:hint="eastAsia"/>
          <w:sz w:val="24"/>
          <w:szCs w:val="24"/>
          <w:lang w:val="zh-CN" w:bidi="zh-CN"/>
        </w:rPr>
        <w:t>从入学</w:t>
      </w:r>
      <w:r w:rsidRPr="00B0053F">
        <w:rPr>
          <w:rFonts w:asciiTheme="minorEastAsia" w:hAnsiTheme="minorEastAsia" w:cs="楷体" w:hint="eastAsia"/>
          <w:sz w:val="24"/>
          <w:szCs w:val="24"/>
          <w:lang w:bidi="zh-CN"/>
        </w:rPr>
        <w:t>起</w:t>
      </w:r>
      <w:r w:rsidRPr="00B0053F">
        <w:rPr>
          <w:rFonts w:asciiTheme="minorEastAsia" w:hAnsiTheme="minorEastAsia" w:cs="楷体" w:hint="eastAsia"/>
          <w:sz w:val="24"/>
          <w:szCs w:val="24"/>
          <w:lang w:val="zh-CN" w:bidi="zh-CN"/>
        </w:rPr>
        <w:t>至</w:t>
      </w:r>
      <w:r w:rsidRPr="00B0053F">
        <w:rPr>
          <w:rFonts w:asciiTheme="minorEastAsia" w:hAnsiTheme="minorEastAsia" w:cs="楷体" w:hint="eastAsia"/>
          <w:sz w:val="24"/>
          <w:szCs w:val="24"/>
          <w:lang w:bidi="zh-CN"/>
        </w:rPr>
        <w:t>所在</w:t>
      </w:r>
      <w:r w:rsidRPr="00B0053F">
        <w:rPr>
          <w:rFonts w:asciiTheme="minorEastAsia" w:hAnsiTheme="minorEastAsia" w:cs="楷体" w:hint="eastAsia"/>
          <w:sz w:val="24"/>
          <w:szCs w:val="24"/>
          <w:lang w:val="zh-CN" w:bidi="zh-CN"/>
        </w:rPr>
        <w:t>学期，在此期间所参加的该</w:t>
      </w:r>
      <w:r w:rsidRPr="00B0053F">
        <w:rPr>
          <w:rFonts w:asciiTheme="minorEastAsia" w:hAnsiTheme="minorEastAsia" w:cs="楷体" w:hint="eastAsia"/>
          <w:sz w:val="24"/>
          <w:szCs w:val="24"/>
          <w:lang w:bidi="zh-CN"/>
        </w:rPr>
        <w:t>加分</w:t>
      </w:r>
      <w:r w:rsidRPr="00B0053F">
        <w:rPr>
          <w:rFonts w:asciiTheme="minorEastAsia" w:hAnsiTheme="minorEastAsia" w:cs="楷体" w:hint="eastAsia"/>
          <w:sz w:val="24"/>
          <w:szCs w:val="24"/>
          <w:lang w:val="zh-CN" w:bidi="zh-CN"/>
        </w:rPr>
        <w:t>项目</w:t>
      </w:r>
      <w:r w:rsidRPr="00B0053F">
        <w:rPr>
          <w:rFonts w:asciiTheme="minorEastAsia" w:hAnsiTheme="minorEastAsia" w:cs="楷体" w:hint="eastAsia"/>
          <w:sz w:val="24"/>
          <w:szCs w:val="24"/>
          <w:lang w:bidi="zh-CN"/>
        </w:rPr>
        <w:t>分数</w:t>
      </w:r>
      <w:r w:rsidR="0018039D" w:rsidRPr="00B0053F">
        <w:rPr>
          <w:rFonts w:asciiTheme="minorEastAsia" w:hAnsiTheme="minorEastAsia" w:cs="楷体" w:hint="eastAsia"/>
          <w:sz w:val="24"/>
          <w:szCs w:val="24"/>
          <w:lang w:val="zh-CN" w:bidi="zh-CN"/>
        </w:rPr>
        <w:t>总和</w:t>
      </w:r>
      <w:r w:rsidRPr="00B0053F">
        <w:rPr>
          <w:rFonts w:asciiTheme="minorEastAsia" w:hAnsiTheme="minorEastAsia" w:cs="楷体" w:hint="eastAsia"/>
          <w:sz w:val="24"/>
          <w:szCs w:val="24"/>
          <w:lang w:val="zh-CN" w:bidi="zh-CN"/>
        </w:rPr>
        <w:t>，一直有效</w:t>
      </w:r>
      <w:r w:rsidRPr="00B0053F">
        <w:rPr>
          <w:rFonts w:asciiTheme="minorEastAsia" w:hAnsiTheme="minorEastAsia" w:cs="仿宋" w:hint="eastAsia"/>
          <w:sz w:val="24"/>
          <w:szCs w:val="24"/>
          <w:lang w:bidi="zh-CN"/>
        </w:rPr>
        <w:t>；</w:t>
      </w:r>
    </w:p>
    <w:p w:rsidR="0055149A" w:rsidRPr="00B0053F" w:rsidRDefault="00F11CA6">
      <w:pPr>
        <w:numPr>
          <w:ilvl w:val="0"/>
          <w:numId w:val="1"/>
        </w:numPr>
        <w:tabs>
          <w:tab w:val="clear" w:pos="397"/>
          <w:tab w:val="left" w:pos="420"/>
          <w:tab w:val="left" w:pos="720"/>
        </w:tabs>
        <w:spacing w:line="410" w:lineRule="exact"/>
        <w:ind w:right="366"/>
        <w:jc w:val="both"/>
        <w:rPr>
          <w:rFonts w:asciiTheme="minorEastAsia" w:hAnsiTheme="minorEastAsia" w:cs="仿宋"/>
          <w:sz w:val="24"/>
          <w:szCs w:val="24"/>
          <w:lang w:val="zh-CN" w:bidi="zh-CN"/>
        </w:rPr>
      </w:pPr>
      <w:r w:rsidRPr="00B0053F">
        <w:rPr>
          <w:rFonts w:asciiTheme="minorEastAsia" w:hAnsiTheme="minorEastAsia" w:cs="仿宋" w:hint="eastAsia"/>
          <w:b/>
          <w:bCs/>
          <w:sz w:val="24"/>
          <w:szCs w:val="24"/>
          <w:lang w:bidi="zh-CN"/>
        </w:rPr>
        <w:t>学期加分</w:t>
      </w:r>
      <w:r w:rsidRPr="00B0053F">
        <w:rPr>
          <w:rFonts w:asciiTheme="minorEastAsia" w:hAnsiTheme="minorEastAsia" w:cs="仿宋" w:hint="eastAsia"/>
          <w:b/>
          <w:bCs/>
          <w:sz w:val="24"/>
          <w:szCs w:val="24"/>
          <w:lang w:val="zh-CN" w:bidi="zh-CN"/>
        </w:rPr>
        <w:t>项：</w:t>
      </w:r>
      <w:r w:rsidRPr="00B0053F">
        <w:rPr>
          <w:rFonts w:asciiTheme="minorEastAsia" w:hAnsiTheme="minorEastAsia" w:cs="楷体" w:hint="eastAsia"/>
          <w:sz w:val="24"/>
          <w:szCs w:val="24"/>
          <w:lang w:bidi="zh-CN"/>
        </w:rPr>
        <w:t>所在</w:t>
      </w:r>
      <w:r w:rsidRPr="00B0053F">
        <w:rPr>
          <w:rFonts w:asciiTheme="minorEastAsia" w:hAnsiTheme="minorEastAsia" w:cs="楷体" w:hint="eastAsia"/>
          <w:sz w:val="24"/>
          <w:szCs w:val="24"/>
          <w:lang w:val="zh-CN" w:bidi="zh-CN"/>
        </w:rPr>
        <w:t>学期期间参加的</w:t>
      </w:r>
      <w:r w:rsidRPr="00B0053F">
        <w:rPr>
          <w:rFonts w:asciiTheme="minorEastAsia" w:hAnsiTheme="minorEastAsia" w:cs="楷体" w:hint="eastAsia"/>
          <w:sz w:val="24"/>
          <w:szCs w:val="24"/>
          <w:lang w:bidi="zh-CN"/>
        </w:rPr>
        <w:t>该</w:t>
      </w:r>
      <w:r w:rsidRPr="00B0053F">
        <w:rPr>
          <w:rFonts w:asciiTheme="minorEastAsia" w:hAnsiTheme="minorEastAsia" w:cs="楷体" w:hint="eastAsia"/>
          <w:sz w:val="24"/>
          <w:szCs w:val="24"/>
          <w:lang w:val="zh-CN" w:bidi="zh-CN"/>
        </w:rPr>
        <w:t>项目</w:t>
      </w:r>
      <w:r w:rsidRPr="00B0053F">
        <w:rPr>
          <w:rFonts w:asciiTheme="minorEastAsia" w:hAnsiTheme="minorEastAsia" w:cs="楷体" w:hint="eastAsia"/>
          <w:sz w:val="24"/>
          <w:szCs w:val="24"/>
          <w:lang w:bidi="zh-CN"/>
        </w:rPr>
        <w:t>分数</w:t>
      </w:r>
      <w:r w:rsidRPr="00B0053F">
        <w:rPr>
          <w:rFonts w:asciiTheme="minorEastAsia" w:hAnsiTheme="minorEastAsia" w:cs="楷体" w:hint="eastAsia"/>
          <w:sz w:val="24"/>
          <w:szCs w:val="24"/>
          <w:lang w:val="zh-CN" w:bidi="zh-CN"/>
        </w:rPr>
        <w:t>总和，只有该学期有效</w:t>
      </w:r>
      <w:r w:rsidRPr="00B0053F">
        <w:rPr>
          <w:rFonts w:asciiTheme="minorEastAsia" w:hAnsiTheme="minorEastAsia" w:cs="仿宋" w:hint="eastAsia"/>
          <w:sz w:val="24"/>
          <w:szCs w:val="24"/>
          <w:lang w:val="zh-CN" w:bidi="zh-CN"/>
        </w:rPr>
        <w:t>；</w:t>
      </w:r>
    </w:p>
    <w:p w:rsidR="0055149A" w:rsidRPr="00B0053F" w:rsidRDefault="00F11CA6">
      <w:pPr>
        <w:numPr>
          <w:ilvl w:val="0"/>
          <w:numId w:val="1"/>
        </w:numPr>
        <w:tabs>
          <w:tab w:val="clear" w:pos="397"/>
          <w:tab w:val="left" w:pos="420"/>
        </w:tabs>
        <w:spacing w:line="400" w:lineRule="exact"/>
        <w:rPr>
          <w:rFonts w:asciiTheme="minorEastAsia" w:hAnsiTheme="minorEastAsia" w:cs="仿宋"/>
          <w:b/>
          <w:bCs/>
          <w:sz w:val="24"/>
          <w:szCs w:val="24"/>
          <w:lang w:bidi="zh-CN"/>
        </w:rPr>
      </w:pPr>
      <w:r w:rsidRPr="00B0053F">
        <w:rPr>
          <w:rFonts w:asciiTheme="minorEastAsia" w:hAnsiTheme="minorEastAsia" w:cs="仿宋" w:hint="eastAsia"/>
          <w:b/>
          <w:bCs/>
          <w:sz w:val="24"/>
          <w:szCs w:val="24"/>
          <w:lang w:bidi="zh-CN"/>
        </w:rPr>
        <w:t>扣分项：</w:t>
      </w:r>
      <w:r w:rsidRPr="00B0053F">
        <w:rPr>
          <w:rFonts w:asciiTheme="minorEastAsia" w:hAnsiTheme="minorEastAsia" w:cs="仿宋" w:hint="eastAsia"/>
          <w:sz w:val="24"/>
          <w:szCs w:val="24"/>
          <w:lang w:bidi="zh-CN"/>
        </w:rPr>
        <w:t>按违纪处罚成绩评分细则规定，直接从总分中扣除相应分数或直接清零当学期的学期加分项。</w:t>
      </w:r>
    </w:p>
    <w:p w:rsidR="0055149A" w:rsidRPr="00B0053F" w:rsidRDefault="00F11CA6">
      <w:pPr>
        <w:rPr>
          <w:rFonts w:asciiTheme="minorEastAsia" w:hAnsiTheme="minorEastAsia"/>
          <w:sz w:val="24"/>
          <w:szCs w:val="24"/>
        </w:rPr>
      </w:pPr>
      <w:r w:rsidRPr="00B0053F">
        <w:rPr>
          <w:rFonts w:asciiTheme="minorEastAsia" w:hAnsiTheme="minorEastAsia"/>
          <w:sz w:val="24"/>
          <w:szCs w:val="24"/>
        </w:rPr>
        <w:br w:type="page"/>
      </w:r>
    </w:p>
    <w:p w:rsidR="0055149A" w:rsidRPr="00B0053F" w:rsidRDefault="00F11CA6">
      <w:pPr>
        <w:rPr>
          <w:rFonts w:asciiTheme="minorEastAsia" w:hAnsiTheme="minorEastAsia" w:cs="黑体"/>
          <w:b/>
          <w:bCs/>
          <w:sz w:val="24"/>
          <w:szCs w:val="24"/>
        </w:rPr>
      </w:pPr>
      <w:r w:rsidRPr="00B0053F">
        <w:rPr>
          <w:rFonts w:asciiTheme="minorEastAsia" w:hAnsiTheme="minorEastAsia" w:cs="黑体"/>
          <w:b/>
          <w:bCs/>
          <w:sz w:val="24"/>
          <w:szCs w:val="24"/>
        </w:rPr>
        <w:lastRenderedPageBreak/>
        <w:t>三、素质拓展成绩评分细则</w:t>
      </w:r>
    </w:p>
    <w:p w:rsidR="0055149A" w:rsidRPr="00B0053F" w:rsidRDefault="00F11CA6">
      <w:pPr>
        <w:numPr>
          <w:ilvl w:val="0"/>
          <w:numId w:val="2"/>
        </w:numPr>
        <w:spacing w:beforeLines="80" w:before="249" w:afterLines="50" w:after="156"/>
        <w:rPr>
          <w:rFonts w:asciiTheme="minorEastAsia" w:hAnsiTheme="minorEastAsia" w:cs="黑体"/>
          <w:b/>
          <w:bCs/>
          <w:sz w:val="24"/>
          <w:szCs w:val="24"/>
        </w:rPr>
      </w:pPr>
      <w:r w:rsidRPr="00B0053F">
        <w:rPr>
          <w:rFonts w:asciiTheme="minorEastAsia" w:hAnsiTheme="minorEastAsia" w:cs="黑体" w:hint="eastAsia"/>
          <w:b/>
          <w:bCs/>
          <w:sz w:val="24"/>
          <w:szCs w:val="24"/>
        </w:rPr>
        <w:t>思想政治与道德修养</w:t>
      </w:r>
    </w:p>
    <w:tbl>
      <w:tblPr>
        <w:tblStyle w:val="a7"/>
        <w:tblW w:w="6240" w:type="dxa"/>
        <w:tblInd w:w="170" w:type="dxa"/>
        <w:tblLayout w:type="fixed"/>
        <w:tblLook w:val="04A0" w:firstRow="1" w:lastRow="0" w:firstColumn="1" w:lastColumn="0" w:noHBand="0" w:noVBand="1"/>
      </w:tblPr>
      <w:tblGrid>
        <w:gridCol w:w="3120"/>
        <w:gridCol w:w="3120"/>
      </w:tblGrid>
      <w:tr w:rsidR="0055149A" w:rsidRPr="00B0053F">
        <w:trPr>
          <w:trHeight w:val="560"/>
        </w:trPr>
        <w:tc>
          <w:tcPr>
            <w:tcW w:w="3120" w:type="dxa"/>
            <w:vAlign w:val="center"/>
          </w:tcPr>
          <w:p w:rsidR="0055149A" w:rsidRPr="00B0053F" w:rsidRDefault="0055149A">
            <w:pPr>
              <w:spacing w:line="360" w:lineRule="auto"/>
              <w:jc w:val="center"/>
              <w:rPr>
                <w:rFonts w:asciiTheme="minorEastAsia" w:hAnsiTheme="minorEastAsia" w:cstheme="minorEastAsia"/>
                <w:sz w:val="24"/>
                <w:szCs w:val="24"/>
                <w:lang w:val="zh-CN" w:bidi="zh-CN"/>
              </w:rPr>
            </w:pPr>
          </w:p>
        </w:tc>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bidi="zh-CN"/>
              </w:rPr>
              <w:t>项目</w:t>
            </w:r>
            <w:r w:rsidRPr="00B0053F">
              <w:rPr>
                <w:rFonts w:asciiTheme="minorEastAsia" w:hAnsiTheme="minorEastAsia" w:cstheme="minorEastAsia" w:hint="eastAsia"/>
                <w:sz w:val="24"/>
                <w:szCs w:val="24"/>
                <w:lang w:val="zh-CN" w:bidi="zh-CN"/>
              </w:rPr>
              <w:t>完成</w:t>
            </w:r>
          </w:p>
        </w:tc>
      </w:tr>
      <w:tr w:rsidR="0055149A" w:rsidRPr="00B0053F">
        <w:trPr>
          <w:trHeight w:val="560"/>
        </w:trPr>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院级党课结业</w:t>
            </w:r>
          </w:p>
        </w:tc>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w:t>
            </w:r>
            <w:r w:rsidRPr="00B0053F">
              <w:rPr>
                <w:rFonts w:asciiTheme="minorEastAsia" w:hAnsiTheme="minorEastAsia" w:cstheme="minorEastAsia" w:hint="eastAsia"/>
                <w:sz w:val="24"/>
                <w:szCs w:val="24"/>
                <w:lang w:bidi="zh-CN"/>
              </w:rPr>
              <w:t>2</w:t>
            </w:r>
            <w:r w:rsidRPr="00B0053F">
              <w:rPr>
                <w:rFonts w:asciiTheme="minorEastAsia" w:hAnsiTheme="minorEastAsia" w:cstheme="minorEastAsia" w:hint="eastAsia"/>
                <w:sz w:val="24"/>
                <w:szCs w:val="24"/>
                <w:lang w:val="zh-CN" w:bidi="zh-CN"/>
              </w:rPr>
              <w:t>分】</w:t>
            </w:r>
          </w:p>
        </w:tc>
      </w:tr>
      <w:tr w:rsidR="0055149A" w:rsidRPr="00B0053F">
        <w:trPr>
          <w:trHeight w:val="595"/>
        </w:trPr>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校级党课结业</w:t>
            </w:r>
          </w:p>
        </w:tc>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w:t>
            </w:r>
            <w:r w:rsidRPr="00B0053F">
              <w:rPr>
                <w:rFonts w:asciiTheme="minorEastAsia" w:hAnsiTheme="minorEastAsia" w:cstheme="minorEastAsia" w:hint="eastAsia"/>
                <w:sz w:val="24"/>
                <w:szCs w:val="24"/>
                <w:lang w:bidi="zh-CN"/>
              </w:rPr>
              <w:t>3</w:t>
            </w:r>
            <w:r w:rsidRPr="00B0053F">
              <w:rPr>
                <w:rFonts w:asciiTheme="minorEastAsia" w:hAnsiTheme="minorEastAsia" w:cstheme="minorEastAsia" w:hint="eastAsia"/>
                <w:sz w:val="24"/>
                <w:szCs w:val="24"/>
                <w:lang w:val="zh-CN" w:bidi="zh-CN"/>
              </w:rPr>
              <w:t>分】</w:t>
            </w:r>
          </w:p>
        </w:tc>
      </w:tr>
    </w:tbl>
    <w:p w:rsidR="0055149A" w:rsidRPr="00B0053F" w:rsidRDefault="00F11CA6">
      <w:pPr>
        <w:numPr>
          <w:ilvl w:val="0"/>
          <w:numId w:val="2"/>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b/>
          <w:bCs/>
          <w:sz w:val="24"/>
          <w:szCs w:val="24"/>
        </w:rPr>
        <w:t>学业辅导与学风建设</w:t>
      </w:r>
    </w:p>
    <w:p w:rsidR="0055149A" w:rsidRPr="00B0053F" w:rsidRDefault="00F11CA6">
      <w:pPr>
        <w:numPr>
          <w:ilvl w:val="0"/>
          <w:numId w:val="3"/>
        </w:numPr>
        <w:tabs>
          <w:tab w:val="left" w:pos="720"/>
        </w:tabs>
        <w:spacing w:line="360" w:lineRule="auto"/>
        <w:ind w:left="0" w:firstLine="0"/>
        <w:rPr>
          <w:rFonts w:asciiTheme="minorEastAsia" w:hAnsiTheme="minorEastAsia" w:cs="黑体"/>
          <w:sz w:val="24"/>
          <w:szCs w:val="24"/>
        </w:rPr>
      </w:pPr>
      <w:r w:rsidRPr="00B0053F">
        <w:rPr>
          <w:rFonts w:asciiTheme="minorEastAsia" w:hAnsiTheme="minorEastAsia" w:cs="黑体" w:hint="eastAsia"/>
          <w:sz w:val="24"/>
          <w:szCs w:val="24"/>
        </w:rPr>
        <w:t>学业辅导（学期加分）</w:t>
      </w:r>
    </w:p>
    <w:p w:rsidR="0055149A" w:rsidRPr="00B0053F" w:rsidRDefault="00F11CA6">
      <w:p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各类学术辅导活动1分/2小时；</w:t>
      </w:r>
    </w:p>
    <w:p w:rsidR="0055149A" w:rsidRPr="00B0053F" w:rsidRDefault="00F11CA6">
      <w:pPr>
        <w:numPr>
          <w:ilvl w:val="0"/>
          <w:numId w:val="3"/>
        </w:numPr>
        <w:tabs>
          <w:tab w:val="left" w:pos="720"/>
        </w:tabs>
        <w:spacing w:line="360" w:lineRule="auto"/>
        <w:ind w:left="0" w:firstLine="0"/>
        <w:rPr>
          <w:rFonts w:asciiTheme="minorEastAsia" w:hAnsiTheme="minorEastAsia" w:cs="黑体"/>
          <w:sz w:val="24"/>
          <w:szCs w:val="24"/>
        </w:rPr>
      </w:pPr>
      <w:r w:rsidRPr="00B0053F">
        <w:rPr>
          <w:rFonts w:asciiTheme="minorEastAsia" w:hAnsiTheme="minorEastAsia" w:cs="黑体" w:hint="eastAsia"/>
          <w:sz w:val="24"/>
          <w:szCs w:val="24"/>
        </w:rPr>
        <w:t>学风建设（学期加分）</w:t>
      </w:r>
    </w:p>
    <w:p w:rsidR="0055149A" w:rsidRPr="00B0053F" w:rsidRDefault="00F11CA6">
      <w:p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通过各种途径向学院提出对学院建设有积极影响的建议并被采纳【2分/次/人】。</w:t>
      </w:r>
    </w:p>
    <w:p w:rsidR="0055149A" w:rsidRPr="00B0053F" w:rsidRDefault="00F11CA6">
      <w:pPr>
        <w:numPr>
          <w:ilvl w:val="0"/>
          <w:numId w:val="2"/>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b/>
          <w:bCs/>
          <w:sz w:val="24"/>
          <w:szCs w:val="24"/>
        </w:rPr>
        <w:t>社会实践与志愿服务</w:t>
      </w:r>
    </w:p>
    <w:p w:rsidR="0055149A" w:rsidRPr="00B0053F" w:rsidRDefault="00F11CA6">
      <w:pPr>
        <w:numPr>
          <w:ilvl w:val="0"/>
          <w:numId w:val="4"/>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社会实践（累计加分）</w:t>
      </w:r>
    </w:p>
    <w:tbl>
      <w:tblPr>
        <w:tblStyle w:val="a7"/>
        <w:tblW w:w="6240" w:type="dxa"/>
        <w:tblInd w:w="170" w:type="dxa"/>
        <w:tblLayout w:type="fixed"/>
        <w:tblLook w:val="04A0" w:firstRow="1" w:lastRow="0" w:firstColumn="1" w:lastColumn="0" w:noHBand="0" w:noVBand="1"/>
      </w:tblPr>
      <w:tblGrid>
        <w:gridCol w:w="3120"/>
        <w:gridCol w:w="3120"/>
      </w:tblGrid>
      <w:tr w:rsidR="0055149A" w:rsidRPr="00B0053F">
        <w:trPr>
          <w:trHeight w:val="560"/>
        </w:trPr>
        <w:tc>
          <w:tcPr>
            <w:tcW w:w="3120" w:type="dxa"/>
            <w:vAlign w:val="center"/>
          </w:tcPr>
          <w:p w:rsidR="0055149A" w:rsidRPr="00B0053F" w:rsidRDefault="0055149A">
            <w:pPr>
              <w:spacing w:line="360" w:lineRule="auto"/>
              <w:jc w:val="center"/>
              <w:rPr>
                <w:rFonts w:asciiTheme="minorEastAsia" w:hAnsiTheme="minorEastAsia" w:cstheme="minorEastAsia"/>
                <w:sz w:val="24"/>
                <w:szCs w:val="24"/>
                <w:lang w:val="zh-CN" w:bidi="zh-CN"/>
              </w:rPr>
            </w:pPr>
          </w:p>
        </w:tc>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bidi="zh-CN"/>
              </w:rPr>
              <w:t>项目</w:t>
            </w:r>
            <w:r w:rsidRPr="00B0053F">
              <w:rPr>
                <w:rFonts w:asciiTheme="minorEastAsia" w:hAnsiTheme="minorEastAsia" w:cstheme="minorEastAsia" w:hint="eastAsia"/>
                <w:sz w:val="24"/>
                <w:szCs w:val="24"/>
                <w:lang w:val="zh-CN" w:bidi="zh-CN"/>
              </w:rPr>
              <w:t>完成</w:t>
            </w:r>
          </w:p>
        </w:tc>
      </w:tr>
      <w:tr w:rsidR="0055149A" w:rsidRPr="00B0053F">
        <w:trPr>
          <w:trHeight w:val="560"/>
        </w:trPr>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项目负责人</w:t>
            </w:r>
          </w:p>
        </w:tc>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r>
      <w:tr w:rsidR="0055149A" w:rsidRPr="00B0053F">
        <w:trPr>
          <w:trHeight w:val="595"/>
        </w:trPr>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项目成员</w:t>
            </w:r>
          </w:p>
        </w:tc>
        <w:tc>
          <w:tcPr>
            <w:tcW w:w="312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【1分】</w:t>
            </w:r>
          </w:p>
        </w:tc>
      </w:tr>
    </w:tbl>
    <w:p w:rsidR="0055149A" w:rsidRPr="00B0053F" w:rsidRDefault="00F11CA6">
      <w:pPr>
        <w:numPr>
          <w:ilvl w:val="0"/>
          <w:numId w:val="4"/>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志愿公益</w:t>
      </w:r>
    </w:p>
    <w:p w:rsidR="0055149A" w:rsidRPr="00B0053F" w:rsidRDefault="00F11CA6">
      <w:pPr>
        <w:snapToGrid w:val="0"/>
        <w:spacing w:line="360" w:lineRule="auto"/>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bidi="zh-CN"/>
        </w:rPr>
        <w:t>（累计加分）参军、西部志愿者类：10分/年。</w:t>
      </w:r>
    </w:p>
    <w:p w:rsidR="0055149A" w:rsidRPr="00B0053F" w:rsidRDefault="00F11CA6">
      <w:pPr>
        <w:pStyle w:val="a3"/>
        <w:snapToGrid w:val="0"/>
        <w:spacing w:line="360" w:lineRule="auto"/>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学期加分</w:t>
      </w:r>
      <w:r w:rsidRPr="00B0053F">
        <w:rPr>
          <w:rFonts w:asciiTheme="minorEastAsia" w:eastAsiaTheme="minorEastAsia" w:hAnsiTheme="minorEastAsia" w:cstheme="minorEastAsia" w:hint="eastAsia"/>
          <w:sz w:val="24"/>
          <w:szCs w:val="24"/>
        </w:rPr>
        <w:t>）</w:t>
      </w:r>
    </w:p>
    <w:p w:rsidR="0055149A" w:rsidRPr="00B0053F" w:rsidRDefault="00F11CA6">
      <w:pPr>
        <w:pStyle w:val="a3"/>
        <w:numPr>
          <w:ilvl w:val="0"/>
          <w:numId w:val="5"/>
        </w:numPr>
        <w:snapToGrid w:val="0"/>
        <w:spacing w:line="360" w:lineRule="auto"/>
        <w:ind w:firstLineChars="200" w:firstLine="480"/>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lang w:val="en-US"/>
        </w:rPr>
        <w:t>常规</w:t>
      </w:r>
      <w:r w:rsidRPr="00B0053F">
        <w:rPr>
          <w:rFonts w:asciiTheme="minorEastAsia" w:eastAsiaTheme="minorEastAsia" w:hAnsiTheme="minorEastAsia" w:cstheme="minorEastAsia" w:hint="eastAsia"/>
          <w:sz w:val="24"/>
          <w:szCs w:val="24"/>
        </w:rPr>
        <w:t>志愿活动（“兴家”、青年志愿者协会系列活动、义工队工作、爱心帮扶活动等）1分/2小时，</w:t>
      </w:r>
      <w:r w:rsidRPr="00B0053F">
        <w:rPr>
          <w:rFonts w:asciiTheme="minorEastAsia" w:eastAsiaTheme="minorEastAsia" w:hAnsiTheme="minorEastAsia" w:cstheme="minorEastAsia" w:hint="eastAsia"/>
          <w:sz w:val="24"/>
          <w:szCs w:val="24"/>
          <w:lang w:val="en-US"/>
        </w:rPr>
        <w:t>市级志愿者1.5分/2小时，国家级志愿者2分/2小时</w:t>
      </w: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每项活动</w:t>
      </w:r>
      <w:r w:rsidRPr="00B0053F">
        <w:rPr>
          <w:rFonts w:asciiTheme="minorEastAsia" w:eastAsiaTheme="minorEastAsia" w:hAnsiTheme="minorEastAsia" w:cstheme="minorEastAsia" w:hint="eastAsia"/>
          <w:sz w:val="24"/>
          <w:szCs w:val="24"/>
        </w:rPr>
        <w:t>上限</w:t>
      </w:r>
      <w:r w:rsidRPr="00B0053F">
        <w:rPr>
          <w:rFonts w:asciiTheme="minorEastAsia" w:eastAsiaTheme="minorEastAsia" w:hAnsiTheme="minorEastAsia" w:cstheme="minorEastAsia" w:hint="eastAsia"/>
          <w:sz w:val="24"/>
          <w:szCs w:val="24"/>
          <w:lang w:val="en-US"/>
        </w:rPr>
        <w:t>10</w:t>
      </w:r>
      <w:r w:rsidRPr="00B0053F">
        <w:rPr>
          <w:rFonts w:asciiTheme="minorEastAsia" w:eastAsiaTheme="minorEastAsia" w:hAnsiTheme="minorEastAsia" w:cstheme="minorEastAsia" w:hint="eastAsia"/>
          <w:sz w:val="24"/>
          <w:szCs w:val="24"/>
        </w:rPr>
        <w:t>分）；</w:t>
      </w:r>
    </w:p>
    <w:p w:rsidR="0055149A" w:rsidRPr="00B0053F" w:rsidRDefault="00F11CA6">
      <w:pPr>
        <w:pStyle w:val="a3"/>
        <w:numPr>
          <w:ilvl w:val="0"/>
          <w:numId w:val="5"/>
        </w:numPr>
        <w:snapToGrid w:val="0"/>
        <w:spacing w:line="360" w:lineRule="auto"/>
        <w:ind w:firstLineChars="200" w:firstLine="480"/>
        <w:rPr>
          <w:rFonts w:asciiTheme="minorEastAsia" w:eastAsiaTheme="minorEastAsia" w:hAnsiTheme="minorEastAsia" w:cs="黑体"/>
          <w:sz w:val="24"/>
          <w:szCs w:val="24"/>
          <w:lang w:val="en-US"/>
        </w:rPr>
      </w:pPr>
      <w:r w:rsidRPr="00B0053F">
        <w:rPr>
          <w:rFonts w:asciiTheme="minorEastAsia" w:eastAsiaTheme="minorEastAsia" w:hAnsiTheme="minorEastAsia" w:cstheme="minorEastAsia" w:hint="eastAsia"/>
          <w:sz w:val="24"/>
          <w:szCs w:val="24"/>
        </w:rPr>
        <w:t>无偿献血</w:t>
      </w:r>
      <w:r w:rsidRPr="00B0053F">
        <w:rPr>
          <w:rFonts w:asciiTheme="minorEastAsia" w:eastAsiaTheme="minorEastAsia" w:hAnsiTheme="minorEastAsia" w:cstheme="minorEastAsia" w:hint="eastAsia"/>
          <w:sz w:val="24"/>
          <w:szCs w:val="24"/>
          <w:lang w:val="en-US"/>
        </w:rPr>
        <w:t>5</w:t>
      </w:r>
      <w:r w:rsidRPr="00B0053F">
        <w:rPr>
          <w:rFonts w:asciiTheme="minorEastAsia" w:eastAsiaTheme="minorEastAsia" w:hAnsiTheme="minorEastAsia" w:cstheme="minorEastAsia" w:hint="eastAsia"/>
          <w:sz w:val="24"/>
          <w:szCs w:val="24"/>
        </w:rPr>
        <w:t>分/次</w:t>
      </w:r>
      <w:r w:rsidRPr="00B0053F">
        <w:rPr>
          <w:rFonts w:asciiTheme="minorEastAsia" w:eastAsiaTheme="minorEastAsia" w:hAnsiTheme="minorEastAsia" w:cstheme="minorEastAsia" w:hint="eastAsia"/>
          <w:sz w:val="24"/>
          <w:szCs w:val="24"/>
          <w:lang w:val="en-US"/>
        </w:rPr>
        <w:t>。</w:t>
      </w:r>
    </w:p>
    <w:p w:rsidR="0055149A" w:rsidRPr="00B0053F" w:rsidRDefault="00F11CA6">
      <w:pPr>
        <w:rPr>
          <w:rFonts w:asciiTheme="minorEastAsia" w:hAnsiTheme="minorEastAsia" w:cs="黑体"/>
          <w:b/>
          <w:bCs/>
          <w:sz w:val="24"/>
          <w:szCs w:val="24"/>
        </w:rPr>
      </w:pPr>
      <w:r w:rsidRPr="00B0053F">
        <w:rPr>
          <w:rFonts w:asciiTheme="minorEastAsia" w:hAnsiTheme="minorEastAsia" w:cs="黑体"/>
          <w:b/>
          <w:bCs/>
          <w:sz w:val="24"/>
          <w:szCs w:val="24"/>
        </w:rPr>
        <w:br w:type="page"/>
      </w:r>
    </w:p>
    <w:p w:rsidR="0055149A" w:rsidRPr="00B0053F" w:rsidRDefault="00F11CA6">
      <w:pPr>
        <w:numPr>
          <w:ilvl w:val="0"/>
          <w:numId w:val="2"/>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b/>
          <w:bCs/>
          <w:sz w:val="24"/>
          <w:szCs w:val="24"/>
        </w:rPr>
        <w:lastRenderedPageBreak/>
        <w:t>科技学术与创新创业</w:t>
      </w:r>
    </w:p>
    <w:p w:rsidR="0055149A" w:rsidRPr="00B0053F" w:rsidRDefault="00F11CA6">
      <w:pPr>
        <w:numPr>
          <w:ilvl w:val="0"/>
          <w:numId w:val="6"/>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科技学术（学期加分）</w:t>
      </w:r>
    </w:p>
    <w:p w:rsidR="0055149A" w:rsidRPr="00B0053F" w:rsidRDefault="00F11CA6">
      <w:pPr>
        <w:tabs>
          <w:tab w:val="left" w:pos="720"/>
        </w:tabs>
        <w:spacing w:line="360" w:lineRule="auto"/>
        <w:rPr>
          <w:rFonts w:asciiTheme="minorEastAsia" w:hAnsiTheme="minorEastAsia"/>
          <w:sz w:val="24"/>
          <w:szCs w:val="24"/>
        </w:rPr>
      </w:pPr>
      <w:r w:rsidRPr="00B0053F">
        <w:rPr>
          <w:rFonts w:asciiTheme="minorEastAsia" w:hAnsiTheme="minorEastAsia" w:hint="eastAsia"/>
          <w:sz w:val="24"/>
          <w:szCs w:val="24"/>
        </w:rPr>
        <w:t>参加学校或学院组织开展的各类学术报告、讲座【1分/次】（上限5分）。</w:t>
      </w:r>
    </w:p>
    <w:p w:rsidR="0055149A" w:rsidRPr="00B0053F" w:rsidRDefault="0055149A">
      <w:pPr>
        <w:tabs>
          <w:tab w:val="left" w:pos="720"/>
        </w:tabs>
        <w:spacing w:line="360" w:lineRule="auto"/>
        <w:rPr>
          <w:rFonts w:asciiTheme="minorEastAsia" w:hAnsiTheme="minorEastAsia"/>
          <w:sz w:val="24"/>
          <w:szCs w:val="24"/>
        </w:rPr>
      </w:pPr>
    </w:p>
    <w:p w:rsidR="0055149A" w:rsidRPr="00B0053F" w:rsidRDefault="00F11CA6">
      <w:pPr>
        <w:numPr>
          <w:ilvl w:val="0"/>
          <w:numId w:val="6"/>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创新创业（累计加分）</w:t>
      </w:r>
    </w:p>
    <w:p w:rsidR="0055149A" w:rsidRPr="00B0053F" w:rsidRDefault="00F11CA6">
      <w:pPr>
        <w:pStyle w:val="a3"/>
        <w:numPr>
          <w:ilvl w:val="0"/>
          <w:numId w:val="7"/>
        </w:numPr>
        <w:ind w:firstLineChars="200" w:firstLine="480"/>
        <w:rPr>
          <w:rFonts w:asciiTheme="minorEastAsia" w:eastAsiaTheme="minorEastAsia" w:hAnsiTheme="minorEastAsia"/>
          <w:sz w:val="24"/>
          <w:szCs w:val="24"/>
        </w:rPr>
      </w:pPr>
      <w:r w:rsidRPr="00B0053F">
        <w:rPr>
          <w:rFonts w:asciiTheme="minorEastAsia" w:eastAsiaTheme="minorEastAsia" w:hAnsiTheme="minorEastAsia" w:hint="eastAsia"/>
          <w:sz w:val="24"/>
          <w:szCs w:val="24"/>
          <w:lang w:val="en-US"/>
        </w:rPr>
        <w:t>创新创业项目</w:t>
      </w:r>
    </w:p>
    <w:tbl>
      <w:tblPr>
        <w:tblStyle w:val="a7"/>
        <w:tblW w:w="7020" w:type="dxa"/>
        <w:tblInd w:w="170" w:type="dxa"/>
        <w:tblLayout w:type="fixed"/>
        <w:tblLook w:val="04A0" w:firstRow="1" w:lastRow="0" w:firstColumn="1" w:lastColumn="0" w:noHBand="0" w:noVBand="1"/>
      </w:tblPr>
      <w:tblGrid>
        <w:gridCol w:w="1593"/>
        <w:gridCol w:w="1689"/>
        <w:gridCol w:w="1821"/>
        <w:gridCol w:w="1917"/>
      </w:tblGrid>
      <w:tr w:rsidR="0055149A" w:rsidRPr="00B0053F">
        <w:trPr>
          <w:trHeight w:val="572"/>
        </w:trPr>
        <w:tc>
          <w:tcPr>
            <w:tcW w:w="1593"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分</w:t>
            </w:r>
            <w:r w:rsidRPr="00B0053F">
              <w:rPr>
                <w:rFonts w:asciiTheme="minorEastAsia" w:eastAsiaTheme="minorEastAsia" w:hAnsiTheme="minorEastAsia" w:cstheme="minorEastAsia" w:hint="eastAsia"/>
                <w:sz w:val="24"/>
                <w:szCs w:val="24"/>
              </w:rPr>
              <w:t>）</w:t>
            </w:r>
          </w:p>
        </w:tc>
        <w:tc>
          <w:tcPr>
            <w:tcW w:w="168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申报</w:t>
            </w:r>
          </w:p>
        </w:tc>
        <w:tc>
          <w:tcPr>
            <w:tcW w:w="182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立项</w:t>
            </w:r>
          </w:p>
        </w:tc>
        <w:tc>
          <w:tcPr>
            <w:tcW w:w="191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结题</w:t>
            </w:r>
          </w:p>
        </w:tc>
      </w:tr>
      <w:tr w:rsidR="0055149A" w:rsidRPr="00B0053F">
        <w:trPr>
          <w:trHeight w:val="572"/>
        </w:trPr>
        <w:tc>
          <w:tcPr>
            <w:tcW w:w="1593"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校级</w:t>
            </w:r>
          </w:p>
        </w:tc>
        <w:tc>
          <w:tcPr>
            <w:tcW w:w="168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1</w:t>
            </w:r>
          </w:p>
        </w:tc>
        <w:tc>
          <w:tcPr>
            <w:tcW w:w="182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2</w:t>
            </w:r>
          </w:p>
        </w:tc>
        <w:tc>
          <w:tcPr>
            <w:tcW w:w="191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3</w:t>
            </w:r>
          </w:p>
        </w:tc>
      </w:tr>
      <w:tr w:rsidR="0055149A" w:rsidRPr="00B0053F">
        <w:trPr>
          <w:trHeight w:val="597"/>
        </w:trPr>
        <w:tc>
          <w:tcPr>
            <w:tcW w:w="1593"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市级</w:t>
            </w:r>
          </w:p>
        </w:tc>
        <w:tc>
          <w:tcPr>
            <w:tcW w:w="168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1</w:t>
            </w:r>
          </w:p>
        </w:tc>
        <w:tc>
          <w:tcPr>
            <w:tcW w:w="182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3</w:t>
            </w:r>
          </w:p>
        </w:tc>
        <w:tc>
          <w:tcPr>
            <w:tcW w:w="191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4</w:t>
            </w:r>
          </w:p>
        </w:tc>
      </w:tr>
    </w:tbl>
    <w:p w:rsidR="0055149A" w:rsidRPr="00B0053F" w:rsidRDefault="0055149A">
      <w:pPr>
        <w:pStyle w:val="a3"/>
        <w:ind w:leftChars="200" w:left="440"/>
        <w:rPr>
          <w:rFonts w:asciiTheme="minorEastAsia" w:eastAsiaTheme="minorEastAsia" w:hAnsiTheme="minorEastAsia"/>
          <w:sz w:val="24"/>
          <w:szCs w:val="24"/>
          <w:lang w:val="en-US"/>
        </w:rPr>
      </w:pPr>
    </w:p>
    <w:p w:rsidR="0055149A" w:rsidRPr="00B0053F" w:rsidRDefault="00F11CA6">
      <w:pPr>
        <w:pStyle w:val="a3"/>
        <w:numPr>
          <w:ilvl w:val="0"/>
          <w:numId w:val="7"/>
        </w:numPr>
        <w:ind w:firstLineChars="200" w:firstLine="480"/>
        <w:rPr>
          <w:rFonts w:asciiTheme="minorEastAsia" w:eastAsiaTheme="minorEastAsia" w:hAnsiTheme="minorEastAsia"/>
          <w:sz w:val="24"/>
          <w:szCs w:val="24"/>
          <w:lang w:val="en-US"/>
        </w:rPr>
      </w:pPr>
      <w:r w:rsidRPr="00B0053F">
        <w:rPr>
          <w:rFonts w:asciiTheme="minorEastAsia" w:eastAsiaTheme="minorEastAsia" w:hAnsiTheme="minorEastAsia" w:hint="eastAsia"/>
          <w:sz w:val="24"/>
          <w:szCs w:val="24"/>
          <w:lang w:val="en-US"/>
        </w:rPr>
        <w:t>创新创业比赛</w:t>
      </w:r>
    </w:p>
    <w:tbl>
      <w:tblPr>
        <w:tblStyle w:val="a7"/>
        <w:tblW w:w="8296" w:type="dxa"/>
        <w:tblInd w:w="170" w:type="dxa"/>
        <w:tblLayout w:type="fixed"/>
        <w:tblLook w:val="04A0" w:firstRow="1" w:lastRow="0" w:firstColumn="1" w:lastColumn="0" w:noHBand="0" w:noVBand="1"/>
      </w:tblPr>
      <w:tblGrid>
        <w:gridCol w:w="962"/>
        <w:gridCol w:w="725"/>
        <w:gridCol w:w="775"/>
        <w:gridCol w:w="700"/>
        <w:gridCol w:w="700"/>
        <w:gridCol w:w="700"/>
        <w:gridCol w:w="725"/>
        <w:gridCol w:w="789"/>
        <w:gridCol w:w="740"/>
        <w:gridCol w:w="740"/>
        <w:gridCol w:w="740"/>
      </w:tblGrid>
      <w:tr w:rsidR="0055149A" w:rsidRPr="00B0053F">
        <w:trPr>
          <w:trHeight w:val="777"/>
        </w:trPr>
        <w:tc>
          <w:tcPr>
            <w:tcW w:w="962"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（分）</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申报</w:t>
            </w:r>
          </w:p>
        </w:tc>
        <w:tc>
          <w:tcPr>
            <w:tcW w:w="77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校级三等</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校级二等</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校级一等</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市级三等</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市级二等</w:t>
            </w:r>
          </w:p>
        </w:tc>
        <w:tc>
          <w:tcPr>
            <w:tcW w:w="789"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市级一等</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国家三等</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国家二等</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国家一等</w:t>
            </w:r>
          </w:p>
        </w:tc>
      </w:tr>
      <w:tr w:rsidR="0055149A" w:rsidRPr="00B0053F">
        <w:tc>
          <w:tcPr>
            <w:tcW w:w="962"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A类</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2</w:t>
            </w:r>
          </w:p>
        </w:tc>
        <w:tc>
          <w:tcPr>
            <w:tcW w:w="77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3</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4</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5</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6</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7</w:t>
            </w:r>
          </w:p>
        </w:tc>
        <w:tc>
          <w:tcPr>
            <w:tcW w:w="789"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8</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9</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10</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11</w:t>
            </w:r>
          </w:p>
        </w:tc>
      </w:tr>
      <w:tr w:rsidR="0055149A" w:rsidRPr="00B0053F">
        <w:tc>
          <w:tcPr>
            <w:tcW w:w="962"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B类</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1</w:t>
            </w:r>
          </w:p>
        </w:tc>
        <w:tc>
          <w:tcPr>
            <w:tcW w:w="77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2</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3</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4</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5</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6</w:t>
            </w:r>
          </w:p>
        </w:tc>
        <w:tc>
          <w:tcPr>
            <w:tcW w:w="789"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7</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8</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9</w:t>
            </w:r>
          </w:p>
        </w:tc>
        <w:tc>
          <w:tcPr>
            <w:tcW w:w="74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10</w:t>
            </w:r>
          </w:p>
        </w:tc>
      </w:tr>
      <w:tr w:rsidR="0055149A" w:rsidRPr="00B0053F">
        <w:tc>
          <w:tcPr>
            <w:tcW w:w="962"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C类</w:t>
            </w:r>
          </w:p>
        </w:tc>
        <w:tc>
          <w:tcPr>
            <w:tcW w:w="72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0.5</w:t>
            </w:r>
          </w:p>
        </w:tc>
        <w:tc>
          <w:tcPr>
            <w:tcW w:w="775"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1</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1.5</w:t>
            </w:r>
          </w:p>
        </w:tc>
        <w:tc>
          <w:tcPr>
            <w:tcW w:w="700" w:type="dxa"/>
            <w:vAlign w:val="center"/>
          </w:tcPr>
          <w:p w:rsidR="0055149A" w:rsidRPr="00B0053F" w:rsidRDefault="00F11CA6">
            <w:pPr>
              <w:spacing w:line="360" w:lineRule="auto"/>
              <w:jc w:val="center"/>
              <w:textAlignment w:val="center"/>
              <w:rPr>
                <w:rFonts w:asciiTheme="minorEastAsia" w:hAnsiTheme="minorEastAsia" w:cstheme="minorEastAsia"/>
                <w:color w:val="000000"/>
                <w:sz w:val="24"/>
                <w:szCs w:val="24"/>
                <w:lang w:bidi="ar"/>
              </w:rPr>
            </w:pPr>
            <w:r w:rsidRPr="00B0053F">
              <w:rPr>
                <w:rFonts w:asciiTheme="minorEastAsia" w:hAnsiTheme="minorEastAsia" w:cstheme="minorEastAsia" w:hint="eastAsia"/>
                <w:color w:val="000000"/>
                <w:sz w:val="24"/>
                <w:szCs w:val="24"/>
                <w:lang w:bidi="ar"/>
              </w:rPr>
              <w:t>2</w:t>
            </w:r>
          </w:p>
        </w:tc>
        <w:tc>
          <w:tcPr>
            <w:tcW w:w="700" w:type="dxa"/>
            <w:vAlign w:val="center"/>
          </w:tcPr>
          <w:p w:rsidR="0055149A" w:rsidRPr="00B0053F" w:rsidRDefault="0055149A">
            <w:pPr>
              <w:spacing w:line="360" w:lineRule="auto"/>
              <w:jc w:val="center"/>
              <w:textAlignment w:val="center"/>
              <w:rPr>
                <w:rFonts w:asciiTheme="minorEastAsia" w:hAnsiTheme="minorEastAsia" w:cstheme="minorEastAsia"/>
                <w:color w:val="000000"/>
                <w:sz w:val="24"/>
                <w:szCs w:val="24"/>
                <w:lang w:bidi="ar"/>
              </w:rPr>
            </w:pPr>
          </w:p>
        </w:tc>
        <w:tc>
          <w:tcPr>
            <w:tcW w:w="725" w:type="dxa"/>
            <w:vAlign w:val="center"/>
          </w:tcPr>
          <w:p w:rsidR="0055149A" w:rsidRPr="00B0053F" w:rsidRDefault="0055149A">
            <w:pPr>
              <w:spacing w:line="360" w:lineRule="auto"/>
              <w:jc w:val="center"/>
              <w:textAlignment w:val="center"/>
              <w:rPr>
                <w:rFonts w:asciiTheme="minorEastAsia" w:hAnsiTheme="minorEastAsia" w:cstheme="minorEastAsia"/>
                <w:color w:val="000000"/>
                <w:sz w:val="24"/>
                <w:szCs w:val="24"/>
                <w:lang w:bidi="ar"/>
              </w:rPr>
            </w:pPr>
          </w:p>
        </w:tc>
        <w:tc>
          <w:tcPr>
            <w:tcW w:w="789" w:type="dxa"/>
            <w:vAlign w:val="center"/>
          </w:tcPr>
          <w:p w:rsidR="0055149A" w:rsidRPr="00B0053F" w:rsidRDefault="0055149A">
            <w:pPr>
              <w:spacing w:line="360" w:lineRule="auto"/>
              <w:jc w:val="center"/>
              <w:textAlignment w:val="center"/>
              <w:rPr>
                <w:rFonts w:asciiTheme="minorEastAsia" w:hAnsiTheme="minorEastAsia" w:cstheme="minorEastAsia"/>
                <w:color w:val="000000"/>
                <w:sz w:val="24"/>
                <w:szCs w:val="24"/>
                <w:lang w:bidi="ar"/>
              </w:rPr>
            </w:pPr>
          </w:p>
        </w:tc>
        <w:tc>
          <w:tcPr>
            <w:tcW w:w="740" w:type="dxa"/>
            <w:vAlign w:val="center"/>
          </w:tcPr>
          <w:p w:rsidR="0055149A" w:rsidRPr="00B0053F" w:rsidRDefault="0055149A">
            <w:pPr>
              <w:spacing w:line="360" w:lineRule="auto"/>
              <w:jc w:val="center"/>
              <w:textAlignment w:val="center"/>
              <w:rPr>
                <w:rFonts w:asciiTheme="minorEastAsia" w:hAnsiTheme="minorEastAsia" w:cstheme="minorEastAsia"/>
                <w:color w:val="000000"/>
                <w:sz w:val="24"/>
                <w:szCs w:val="24"/>
                <w:lang w:bidi="ar"/>
              </w:rPr>
            </w:pPr>
          </w:p>
        </w:tc>
        <w:tc>
          <w:tcPr>
            <w:tcW w:w="740" w:type="dxa"/>
            <w:vAlign w:val="center"/>
          </w:tcPr>
          <w:p w:rsidR="0055149A" w:rsidRPr="00B0053F" w:rsidRDefault="0055149A">
            <w:pPr>
              <w:spacing w:line="360" w:lineRule="auto"/>
              <w:jc w:val="center"/>
              <w:textAlignment w:val="center"/>
              <w:rPr>
                <w:rFonts w:asciiTheme="minorEastAsia" w:hAnsiTheme="minorEastAsia" w:cstheme="minorEastAsia"/>
                <w:color w:val="000000"/>
                <w:sz w:val="24"/>
                <w:szCs w:val="24"/>
                <w:lang w:bidi="ar"/>
              </w:rPr>
            </w:pPr>
          </w:p>
        </w:tc>
        <w:tc>
          <w:tcPr>
            <w:tcW w:w="740" w:type="dxa"/>
            <w:vAlign w:val="center"/>
          </w:tcPr>
          <w:p w:rsidR="0055149A" w:rsidRPr="00B0053F" w:rsidRDefault="0055149A">
            <w:pPr>
              <w:spacing w:line="360" w:lineRule="auto"/>
              <w:jc w:val="center"/>
              <w:textAlignment w:val="center"/>
              <w:rPr>
                <w:rFonts w:asciiTheme="minorEastAsia" w:hAnsiTheme="minorEastAsia" w:cstheme="minorEastAsia"/>
                <w:color w:val="000000"/>
                <w:sz w:val="24"/>
                <w:szCs w:val="24"/>
                <w:lang w:bidi="ar"/>
              </w:rPr>
            </w:pPr>
          </w:p>
        </w:tc>
      </w:tr>
    </w:tbl>
    <w:p w:rsidR="0055149A" w:rsidRPr="00B0053F" w:rsidRDefault="00F11CA6">
      <w:pPr>
        <w:tabs>
          <w:tab w:val="left" w:pos="720"/>
        </w:tabs>
        <w:spacing w:line="360" w:lineRule="auto"/>
        <w:rPr>
          <w:rFonts w:asciiTheme="minorEastAsia" w:hAnsiTheme="minorEastAsia" w:cs="黑体"/>
          <w:sz w:val="24"/>
          <w:szCs w:val="24"/>
          <w:lang w:val="zh-CN"/>
        </w:rPr>
      </w:pPr>
      <w:r w:rsidRPr="00B0053F">
        <w:rPr>
          <w:rFonts w:asciiTheme="minorEastAsia" w:hAnsiTheme="minorEastAsia" w:cs="黑体" w:hint="eastAsia"/>
          <w:sz w:val="24"/>
          <w:szCs w:val="24"/>
          <w:lang w:val="zh-CN"/>
        </w:rPr>
        <w:t>A类：“挑战杯”、“创青春”</w:t>
      </w:r>
      <w:r w:rsidRPr="00B0053F">
        <w:rPr>
          <w:rFonts w:asciiTheme="minorEastAsia" w:hAnsiTheme="minorEastAsia" w:cs="黑体" w:hint="eastAsia"/>
          <w:sz w:val="24"/>
          <w:szCs w:val="24"/>
        </w:rPr>
        <w:t>等重大比赛</w:t>
      </w:r>
      <w:r w:rsidRPr="00B0053F">
        <w:rPr>
          <w:rFonts w:asciiTheme="minorEastAsia" w:hAnsiTheme="minorEastAsia" w:cs="黑体" w:hint="eastAsia"/>
          <w:sz w:val="24"/>
          <w:szCs w:val="24"/>
          <w:lang w:val="zh-CN"/>
        </w:rPr>
        <w:t>；</w:t>
      </w:r>
    </w:p>
    <w:p w:rsidR="0055149A" w:rsidRPr="00B0053F" w:rsidRDefault="00F11CA6">
      <w:pPr>
        <w:tabs>
          <w:tab w:val="left" w:pos="720"/>
        </w:tabs>
        <w:spacing w:line="360" w:lineRule="auto"/>
        <w:rPr>
          <w:rFonts w:asciiTheme="minorEastAsia" w:hAnsiTheme="minorEastAsia" w:cs="黑体"/>
          <w:sz w:val="24"/>
          <w:szCs w:val="24"/>
          <w:lang w:val="zh-CN"/>
        </w:rPr>
      </w:pPr>
      <w:r w:rsidRPr="00B0053F">
        <w:rPr>
          <w:rFonts w:asciiTheme="minorEastAsia" w:hAnsiTheme="minorEastAsia" w:cs="黑体" w:hint="eastAsia"/>
          <w:sz w:val="24"/>
          <w:szCs w:val="24"/>
          <w:lang w:val="zh-CN"/>
        </w:rPr>
        <w:t>B类：“</w:t>
      </w:r>
      <w:r w:rsidRPr="00B0053F">
        <w:rPr>
          <w:rFonts w:asciiTheme="minorEastAsia" w:hAnsiTheme="minorEastAsia" w:cs="黑体" w:hint="eastAsia"/>
          <w:sz w:val="24"/>
          <w:szCs w:val="24"/>
        </w:rPr>
        <w:t>创造杯”等比赛</w:t>
      </w:r>
      <w:r w:rsidRPr="00B0053F">
        <w:rPr>
          <w:rFonts w:asciiTheme="minorEastAsia" w:hAnsiTheme="minorEastAsia" w:cs="黑体" w:hint="eastAsia"/>
          <w:sz w:val="24"/>
          <w:szCs w:val="24"/>
          <w:lang w:val="zh-CN"/>
        </w:rPr>
        <w:t>；</w:t>
      </w:r>
    </w:p>
    <w:p w:rsidR="0055149A" w:rsidRPr="00B0053F" w:rsidRDefault="00F11CA6">
      <w:pPr>
        <w:tabs>
          <w:tab w:val="left" w:pos="720"/>
        </w:tabs>
        <w:spacing w:line="360" w:lineRule="auto"/>
        <w:rPr>
          <w:rFonts w:asciiTheme="minorEastAsia" w:hAnsiTheme="minorEastAsia" w:cs="黑体"/>
          <w:b/>
          <w:bCs/>
          <w:sz w:val="24"/>
          <w:szCs w:val="24"/>
        </w:rPr>
      </w:pPr>
      <w:r w:rsidRPr="00B0053F">
        <w:rPr>
          <w:rFonts w:asciiTheme="minorEastAsia" w:hAnsiTheme="minorEastAsia" w:cs="黑体" w:hint="eastAsia"/>
          <w:sz w:val="24"/>
          <w:szCs w:val="24"/>
          <w:lang w:val="zh-CN"/>
        </w:rPr>
        <w:t>C类：“</w:t>
      </w:r>
      <w:r w:rsidRPr="00B0053F">
        <w:rPr>
          <w:rFonts w:asciiTheme="minorEastAsia" w:hAnsiTheme="minorEastAsia" w:cs="黑体" w:hint="eastAsia"/>
          <w:sz w:val="24"/>
          <w:szCs w:val="24"/>
        </w:rPr>
        <w:t>智能制造创新大赛</w:t>
      </w:r>
      <w:r w:rsidRPr="00B0053F">
        <w:rPr>
          <w:rFonts w:asciiTheme="minorEastAsia" w:hAnsiTheme="minorEastAsia" w:cs="黑体" w:hint="eastAsia"/>
          <w:sz w:val="24"/>
          <w:szCs w:val="24"/>
          <w:lang w:val="zh-CN"/>
        </w:rPr>
        <w:t>”</w:t>
      </w:r>
      <w:r w:rsidRPr="00B0053F">
        <w:rPr>
          <w:rFonts w:asciiTheme="minorEastAsia" w:hAnsiTheme="minorEastAsia" w:cs="黑体" w:hint="eastAsia"/>
          <w:sz w:val="24"/>
          <w:szCs w:val="24"/>
        </w:rPr>
        <w:t>等</w:t>
      </w:r>
      <w:r w:rsidRPr="00B0053F">
        <w:rPr>
          <w:rFonts w:asciiTheme="minorEastAsia" w:hAnsiTheme="minorEastAsia" w:cs="黑体" w:hint="eastAsia"/>
          <w:sz w:val="24"/>
          <w:szCs w:val="24"/>
          <w:lang w:val="zh-CN"/>
        </w:rPr>
        <w:t>校</w:t>
      </w:r>
      <w:r w:rsidRPr="00B0053F">
        <w:rPr>
          <w:rFonts w:asciiTheme="minorEastAsia" w:hAnsiTheme="minorEastAsia" w:cs="黑体" w:hint="eastAsia"/>
          <w:sz w:val="24"/>
          <w:szCs w:val="24"/>
        </w:rPr>
        <w:t>级及院级比</w:t>
      </w:r>
      <w:r w:rsidRPr="00B0053F">
        <w:rPr>
          <w:rFonts w:asciiTheme="minorEastAsia" w:hAnsiTheme="minorEastAsia" w:cs="黑体" w:hint="eastAsia"/>
          <w:sz w:val="24"/>
          <w:szCs w:val="24"/>
          <w:lang w:val="zh-CN"/>
        </w:rPr>
        <w:t>赛。</w:t>
      </w:r>
    </w:p>
    <w:p w:rsidR="0055149A" w:rsidRPr="00B0053F" w:rsidRDefault="00F11CA6">
      <w:pPr>
        <w:numPr>
          <w:ilvl w:val="0"/>
          <w:numId w:val="2"/>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b/>
          <w:bCs/>
          <w:sz w:val="24"/>
          <w:szCs w:val="24"/>
        </w:rPr>
        <w:t>文体艺术与身心发展</w:t>
      </w:r>
    </w:p>
    <w:p w:rsidR="0055149A" w:rsidRPr="00B0053F" w:rsidRDefault="00F11CA6">
      <w:pPr>
        <w:numPr>
          <w:ilvl w:val="0"/>
          <w:numId w:val="8"/>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训练型文体活动（学期加分）</w:t>
      </w:r>
    </w:p>
    <w:p w:rsidR="0055149A" w:rsidRPr="00B0053F" w:rsidRDefault="00F11CA6" w:rsidP="00B0053F">
      <w:pPr>
        <w:tabs>
          <w:tab w:val="left" w:pos="720"/>
        </w:tabs>
        <w:spacing w:line="360" w:lineRule="auto"/>
        <w:ind w:firstLineChars="200" w:firstLine="480"/>
        <w:rPr>
          <w:rFonts w:asciiTheme="minorEastAsia" w:hAnsiTheme="minorEastAsia" w:cs="黑体"/>
          <w:b/>
          <w:bCs/>
          <w:sz w:val="24"/>
          <w:szCs w:val="24"/>
        </w:rPr>
      </w:pPr>
      <w:r w:rsidRPr="00B0053F">
        <w:rPr>
          <w:rFonts w:asciiTheme="minorEastAsia" w:hAnsiTheme="minorEastAsia" w:hint="eastAsia"/>
          <w:sz w:val="24"/>
          <w:szCs w:val="24"/>
        </w:rPr>
        <w:t>参加短暂持续性活动（啦</w:t>
      </w:r>
      <w:proofErr w:type="gramStart"/>
      <w:r w:rsidRPr="00B0053F">
        <w:rPr>
          <w:rFonts w:asciiTheme="minorEastAsia" w:hAnsiTheme="minorEastAsia" w:hint="eastAsia"/>
          <w:sz w:val="24"/>
          <w:szCs w:val="24"/>
        </w:rPr>
        <w:t>啦</w:t>
      </w:r>
      <w:proofErr w:type="gramEnd"/>
      <w:r w:rsidRPr="00B0053F">
        <w:rPr>
          <w:rFonts w:asciiTheme="minorEastAsia" w:hAnsiTheme="minorEastAsia" w:hint="eastAsia"/>
          <w:sz w:val="24"/>
          <w:szCs w:val="24"/>
        </w:rPr>
        <w:t>操比赛、五四歌会、体育文化节方阵、各类需训练的活动或比赛等）【按工时计算：1分/3小时】（每项活动上限10分）。</w:t>
      </w:r>
    </w:p>
    <w:p w:rsidR="0055149A" w:rsidRPr="00B0053F" w:rsidRDefault="00F11CA6">
      <w:pPr>
        <w:numPr>
          <w:ilvl w:val="0"/>
          <w:numId w:val="8"/>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单体活动参与（学期加分）</w:t>
      </w:r>
    </w:p>
    <w:tbl>
      <w:tblPr>
        <w:tblStyle w:val="a7"/>
        <w:tblW w:w="5620" w:type="dxa"/>
        <w:tblInd w:w="170" w:type="dxa"/>
        <w:tblLayout w:type="fixed"/>
        <w:tblLook w:val="04A0" w:firstRow="1" w:lastRow="0" w:firstColumn="1" w:lastColumn="0" w:noHBand="0" w:noVBand="1"/>
      </w:tblPr>
      <w:tblGrid>
        <w:gridCol w:w="2862"/>
        <w:gridCol w:w="2758"/>
      </w:tblGrid>
      <w:tr w:rsidR="0055149A" w:rsidRPr="00B0053F">
        <w:tc>
          <w:tcPr>
            <w:tcW w:w="2862"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等级</w:t>
            </w:r>
          </w:p>
        </w:tc>
        <w:tc>
          <w:tcPr>
            <w:tcW w:w="2758"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参加</w:t>
            </w:r>
          </w:p>
        </w:tc>
      </w:tr>
      <w:tr w:rsidR="0055149A" w:rsidRPr="00B0053F">
        <w:trPr>
          <w:trHeight w:val="441"/>
        </w:trPr>
        <w:tc>
          <w:tcPr>
            <w:tcW w:w="2862"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国家级及以上</w:t>
            </w:r>
          </w:p>
        </w:tc>
        <w:tc>
          <w:tcPr>
            <w:tcW w:w="2758"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r w:rsidRPr="00B0053F">
              <w:rPr>
                <w:rFonts w:asciiTheme="minorEastAsia" w:eastAsiaTheme="minorEastAsia" w:hAnsiTheme="minorEastAsia" w:cstheme="minorEastAsia" w:hint="eastAsia"/>
                <w:sz w:val="24"/>
                <w:szCs w:val="24"/>
                <w:lang w:val="en-US"/>
              </w:rPr>
              <w:t>/次</w:t>
            </w:r>
            <w:r w:rsidRPr="00B0053F">
              <w:rPr>
                <w:rFonts w:asciiTheme="minorEastAsia" w:eastAsiaTheme="minorEastAsia" w:hAnsiTheme="minorEastAsia" w:cstheme="minorEastAsia" w:hint="eastAsia"/>
                <w:sz w:val="24"/>
                <w:szCs w:val="24"/>
              </w:rPr>
              <w:t>】</w:t>
            </w:r>
          </w:p>
        </w:tc>
      </w:tr>
      <w:tr w:rsidR="0055149A" w:rsidRPr="00B0053F">
        <w:tc>
          <w:tcPr>
            <w:tcW w:w="2862"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市级</w:t>
            </w:r>
          </w:p>
        </w:tc>
        <w:tc>
          <w:tcPr>
            <w:tcW w:w="2758"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r w:rsidRPr="00B0053F">
              <w:rPr>
                <w:rFonts w:asciiTheme="minorEastAsia" w:eastAsiaTheme="minorEastAsia" w:hAnsiTheme="minorEastAsia" w:cstheme="minorEastAsia" w:hint="eastAsia"/>
                <w:sz w:val="24"/>
                <w:szCs w:val="24"/>
                <w:lang w:val="en-US"/>
              </w:rPr>
              <w:t>/次</w:t>
            </w:r>
            <w:r w:rsidRPr="00B0053F">
              <w:rPr>
                <w:rFonts w:asciiTheme="minorEastAsia" w:eastAsiaTheme="minorEastAsia" w:hAnsiTheme="minorEastAsia" w:cstheme="minorEastAsia" w:hint="eastAsia"/>
                <w:sz w:val="24"/>
                <w:szCs w:val="24"/>
              </w:rPr>
              <w:t>】</w:t>
            </w:r>
          </w:p>
        </w:tc>
      </w:tr>
      <w:tr w:rsidR="0055149A" w:rsidRPr="00B0053F">
        <w:tc>
          <w:tcPr>
            <w:tcW w:w="2862"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校级</w:t>
            </w:r>
          </w:p>
        </w:tc>
        <w:tc>
          <w:tcPr>
            <w:tcW w:w="2758"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r w:rsidRPr="00B0053F">
              <w:rPr>
                <w:rFonts w:asciiTheme="minorEastAsia" w:eastAsiaTheme="minorEastAsia" w:hAnsiTheme="minorEastAsia" w:cstheme="minorEastAsia" w:hint="eastAsia"/>
                <w:sz w:val="24"/>
                <w:szCs w:val="24"/>
                <w:lang w:val="en-US"/>
              </w:rPr>
              <w:t>/次</w:t>
            </w:r>
            <w:r w:rsidRPr="00B0053F">
              <w:rPr>
                <w:rFonts w:asciiTheme="minorEastAsia" w:eastAsiaTheme="minorEastAsia" w:hAnsiTheme="minorEastAsia" w:cstheme="minorEastAsia" w:hint="eastAsia"/>
                <w:sz w:val="24"/>
                <w:szCs w:val="24"/>
              </w:rPr>
              <w:t>】</w:t>
            </w:r>
          </w:p>
        </w:tc>
      </w:tr>
      <w:tr w:rsidR="0055149A" w:rsidRPr="00B0053F">
        <w:trPr>
          <w:trHeight w:val="70"/>
        </w:trPr>
        <w:tc>
          <w:tcPr>
            <w:tcW w:w="2862"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院级</w:t>
            </w:r>
          </w:p>
        </w:tc>
        <w:tc>
          <w:tcPr>
            <w:tcW w:w="2758"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0.5</w:t>
            </w:r>
            <w:r w:rsidRPr="00B0053F">
              <w:rPr>
                <w:rFonts w:asciiTheme="minorEastAsia" w:eastAsiaTheme="minorEastAsia" w:hAnsiTheme="minorEastAsia" w:cstheme="minorEastAsia" w:hint="eastAsia"/>
                <w:sz w:val="24"/>
                <w:szCs w:val="24"/>
              </w:rPr>
              <w:t>分</w:t>
            </w:r>
            <w:r w:rsidRPr="00B0053F">
              <w:rPr>
                <w:rFonts w:asciiTheme="minorEastAsia" w:eastAsiaTheme="minorEastAsia" w:hAnsiTheme="minorEastAsia" w:cstheme="minorEastAsia" w:hint="eastAsia"/>
                <w:sz w:val="24"/>
                <w:szCs w:val="24"/>
                <w:lang w:val="en-US"/>
              </w:rPr>
              <w:t>/次</w:t>
            </w:r>
            <w:r w:rsidRPr="00B0053F">
              <w:rPr>
                <w:rFonts w:asciiTheme="minorEastAsia" w:eastAsiaTheme="minorEastAsia" w:hAnsiTheme="minorEastAsia" w:cstheme="minorEastAsia" w:hint="eastAsia"/>
                <w:sz w:val="24"/>
                <w:szCs w:val="24"/>
              </w:rPr>
              <w:t>】</w:t>
            </w:r>
          </w:p>
        </w:tc>
      </w:tr>
    </w:tbl>
    <w:p w:rsidR="0055149A" w:rsidRPr="00B0053F" w:rsidRDefault="00F11CA6">
      <w:pPr>
        <w:numPr>
          <w:ilvl w:val="0"/>
          <w:numId w:val="8"/>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lastRenderedPageBreak/>
        <w:t>集体活动参与（学期加分）</w:t>
      </w:r>
    </w:p>
    <w:tbl>
      <w:tblPr>
        <w:tblStyle w:val="a7"/>
        <w:tblW w:w="5670" w:type="dxa"/>
        <w:tblInd w:w="170" w:type="dxa"/>
        <w:tblLayout w:type="fixed"/>
        <w:tblLook w:val="04A0" w:firstRow="1" w:lastRow="0" w:firstColumn="1" w:lastColumn="0" w:noHBand="0" w:noVBand="1"/>
      </w:tblPr>
      <w:tblGrid>
        <w:gridCol w:w="2835"/>
        <w:gridCol w:w="2835"/>
      </w:tblGrid>
      <w:tr w:rsidR="0055149A" w:rsidRPr="00B0053F">
        <w:tc>
          <w:tcPr>
            <w:tcW w:w="2835" w:type="dxa"/>
            <w:vAlign w:val="center"/>
          </w:tcPr>
          <w:p w:rsidR="0055149A" w:rsidRPr="00B0053F" w:rsidRDefault="0055149A">
            <w:pPr>
              <w:pStyle w:val="a3"/>
              <w:spacing w:line="360" w:lineRule="auto"/>
              <w:jc w:val="center"/>
              <w:rPr>
                <w:rFonts w:asciiTheme="minorEastAsia" w:eastAsiaTheme="minorEastAsia" w:hAnsiTheme="minorEastAsia" w:cstheme="minorEastAsia"/>
                <w:sz w:val="24"/>
                <w:szCs w:val="24"/>
              </w:rPr>
            </w:pPr>
          </w:p>
        </w:tc>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分值</w:t>
            </w:r>
          </w:p>
        </w:tc>
      </w:tr>
      <w:tr w:rsidR="0055149A" w:rsidRPr="00B0053F">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班级活动</w:t>
            </w:r>
          </w:p>
        </w:tc>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1分/次/人</w:t>
            </w:r>
          </w:p>
        </w:tc>
      </w:tr>
      <w:tr w:rsidR="0055149A" w:rsidRPr="00B0053F">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年级（专业）活动</w:t>
            </w:r>
          </w:p>
        </w:tc>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2分/次/人</w:t>
            </w:r>
          </w:p>
        </w:tc>
      </w:tr>
      <w:tr w:rsidR="0055149A" w:rsidRPr="00B0053F">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院校活动</w:t>
            </w:r>
          </w:p>
        </w:tc>
        <w:tc>
          <w:tcPr>
            <w:tcW w:w="283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3分/次/人</w:t>
            </w:r>
          </w:p>
        </w:tc>
      </w:tr>
    </w:tbl>
    <w:p w:rsidR="0055149A" w:rsidRPr="00B0053F" w:rsidRDefault="00F11CA6">
      <w:p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注：此类活动实际参加人数需超过应到人数的2/3且活动时间超过半小时方可有效。</w:t>
      </w:r>
    </w:p>
    <w:p w:rsidR="0055149A" w:rsidRPr="00B0053F" w:rsidRDefault="00F11CA6">
      <w:pPr>
        <w:numPr>
          <w:ilvl w:val="0"/>
          <w:numId w:val="8"/>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活动组织者（学期加分）</w:t>
      </w:r>
    </w:p>
    <w:tbl>
      <w:tblPr>
        <w:tblStyle w:val="a7"/>
        <w:tblW w:w="8296" w:type="dxa"/>
        <w:tblInd w:w="170" w:type="dxa"/>
        <w:tblLayout w:type="fixed"/>
        <w:tblLook w:val="04A0" w:firstRow="1" w:lastRow="0" w:firstColumn="1" w:lastColumn="0" w:noHBand="0" w:noVBand="1"/>
      </w:tblPr>
      <w:tblGrid>
        <w:gridCol w:w="2074"/>
        <w:gridCol w:w="2074"/>
        <w:gridCol w:w="2074"/>
        <w:gridCol w:w="2074"/>
      </w:tblGrid>
      <w:tr w:rsidR="0055149A" w:rsidRPr="00B0053F">
        <w:tc>
          <w:tcPr>
            <w:tcW w:w="2074" w:type="dxa"/>
            <w:vAlign w:val="center"/>
          </w:tcPr>
          <w:p w:rsidR="0055149A" w:rsidRPr="00B0053F" w:rsidRDefault="0055149A">
            <w:pPr>
              <w:pStyle w:val="a3"/>
              <w:spacing w:line="360" w:lineRule="auto"/>
              <w:jc w:val="center"/>
              <w:rPr>
                <w:rFonts w:asciiTheme="minorEastAsia" w:eastAsiaTheme="minorEastAsia" w:hAnsiTheme="minorEastAsia" w:cstheme="minorEastAsia"/>
                <w:sz w:val="24"/>
                <w:szCs w:val="24"/>
              </w:rPr>
            </w:pP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proofErr w:type="gramStart"/>
            <w:r w:rsidRPr="00B0053F">
              <w:rPr>
                <w:rFonts w:asciiTheme="minorEastAsia" w:eastAsiaTheme="minorEastAsia" w:hAnsiTheme="minorEastAsia" w:cstheme="minorEastAsia" w:hint="eastAsia"/>
                <w:sz w:val="24"/>
                <w:szCs w:val="24"/>
              </w:rPr>
              <w:t>院校级</w:t>
            </w:r>
            <w:proofErr w:type="gramEnd"/>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市级</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国家级</w:t>
            </w:r>
          </w:p>
        </w:tc>
      </w:tr>
      <w:tr w:rsidR="0055149A" w:rsidRPr="00B0053F">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负责人</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【3分】</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【5分】</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【7分】</w:t>
            </w:r>
          </w:p>
        </w:tc>
      </w:tr>
      <w:tr w:rsidR="0055149A" w:rsidRPr="00B0053F">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辅助人员</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【2分】</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【3分】</w:t>
            </w:r>
          </w:p>
        </w:tc>
        <w:tc>
          <w:tcPr>
            <w:tcW w:w="207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【4分】</w:t>
            </w:r>
          </w:p>
        </w:tc>
      </w:tr>
    </w:tbl>
    <w:p w:rsidR="0055149A" w:rsidRPr="00B0053F" w:rsidRDefault="0055149A">
      <w:pPr>
        <w:tabs>
          <w:tab w:val="left" w:pos="720"/>
        </w:tabs>
        <w:rPr>
          <w:rFonts w:asciiTheme="minorEastAsia" w:hAnsiTheme="minorEastAsia" w:cs="黑体"/>
          <w:b/>
          <w:bCs/>
          <w:sz w:val="24"/>
          <w:szCs w:val="24"/>
        </w:rPr>
      </w:pPr>
    </w:p>
    <w:p w:rsidR="0055149A" w:rsidRPr="00B0053F" w:rsidRDefault="00F11CA6">
      <w:pPr>
        <w:numPr>
          <w:ilvl w:val="0"/>
          <w:numId w:val="2"/>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b/>
          <w:bCs/>
          <w:sz w:val="24"/>
          <w:szCs w:val="24"/>
        </w:rPr>
        <w:t>社团活动与社会工作</w:t>
      </w:r>
      <w:r w:rsidRPr="00B0053F">
        <w:rPr>
          <w:rFonts w:asciiTheme="minorEastAsia" w:hAnsiTheme="minorEastAsia" w:cs="黑体" w:hint="eastAsia"/>
          <w:b/>
          <w:bCs/>
          <w:sz w:val="24"/>
          <w:szCs w:val="24"/>
        </w:rPr>
        <w:t>（学期加分）</w:t>
      </w:r>
    </w:p>
    <w:tbl>
      <w:tblPr>
        <w:tblStyle w:val="a7"/>
        <w:tblW w:w="6817" w:type="dxa"/>
        <w:tblInd w:w="170" w:type="dxa"/>
        <w:tblLayout w:type="fixed"/>
        <w:tblLook w:val="04A0" w:firstRow="1" w:lastRow="0" w:firstColumn="1" w:lastColumn="0" w:noHBand="0" w:noVBand="1"/>
      </w:tblPr>
      <w:tblGrid>
        <w:gridCol w:w="2367"/>
        <w:gridCol w:w="1414"/>
        <w:gridCol w:w="1521"/>
        <w:gridCol w:w="1515"/>
      </w:tblGrid>
      <w:tr w:rsidR="0055149A" w:rsidRPr="00B0053F">
        <w:tc>
          <w:tcPr>
            <w:tcW w:w="2367" w:type="dxa"/>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考核分数</w:t>
            </w:r>
            <w:r w:rsidR="00EA5814" w:rsidRPr="00B0053F">
              <w:rPr>
                <w:rFonts w:asciiTheme="minorEastAsia" w:eastAsiaTheme="minorEastAsia" w:hAnsiTheme="minorEastAsia" w:cstheme="minorEastAsia" w:hint="eastAsia"/>
                <w:sz w:val="24"/>
                <w:szCs w:val="24"/>
              </w:rPr>
              <w:t>排名</w:t>
            </w:r>
          </w:p>
        </w:tc>
        <w:tc>
          <w:tcPr>
            <w:tcW w:w="1414" w:type="dxa"/>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0-15%</w:t>
            </w:r>
          </w:p>
        </w:tc>
        <w:tc>
          <w:tcPr>
            <w:tcW w:w="1521" w:type="dxa"/>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15%-75%</w:t>
            </w:r>
          </w:p>
        </w:tc>
        <w:tc>
          <w:tcPr>
            <w:tcW w:w="1515" w:type="dxa"/>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75%-100%</w:t>
            </w:r>
          </w:p>
        </w:tc>
      </w:tr>
      <w:tr w:rsidR="0055149A" w:rsidRPr="00B0053F">
        <w:tc>
          <w:tcPr>
            <w:tcW w:w="2367" w:type="dxa"/>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班级、年级、</w:t>
            </w:r>
          </w:p>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校级、党支部</w:t>
            </w:r>
          </w:p>
        </w:tc>
        <w:tc>
          <w:tcPr>
            <w:tcW w:w="1414" w:type="dxa"/>
            <w:vAlign w:val="center"/>
          </w:tcPr>
          <w:p w:rsidR="0055149A" w:rsidRPr="00B0053F" w:rsidRDefault="00F11CA6" w:rsidP="00020303">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00020303" w:rsidRPr="00B0053F">
              <w:rPr>
                <w:rFonts w:asciiTheme="minorEastAsia" w:eastAsiaTheme="minorEastAsia" w:hAnsiTheme="minorEastAsia" w:cstheme="minorEastAsia" w:hint="eastAsia"/>
                <w:sz w:val="24"/>
                <w:szCs w:val="24"/>
              </w:rPr>
              <w:t>3</w:t>
            </w:r>
            <w:r w:rsidRPr="00B0053F">
              <w:rPr>
                <w:rFonts w:asciiTheme="minorEastAsia" w:eastAsiaTheme="minorEastAsia" w:hAnsiTheme="minorEastAsia" w:cstheme="minorEastAsia" w:hint="eastAsia"/>
                <w:sz w:val="24"/>
                <w:szCs w:val="24"/>
              </w:rPr>
              <w:t>分】</w:t>
            </w:r>
          </w:p>
        </w:tc>
        <w:tc>
          <w:tcPr>
            <w:tcW w:w="1521" w:type="dxa"/>
            <w:vAlign w:val="center"/>
          </w:tcPr>
          <w:p w:rsidR="0055149A" w:rsidRPr="00B0053F" w:rsidRDefault="00F11CA6" w:rsidP="00020303">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00020303" w:rsidRPr="00B0053F">
              <w:rPr>
                <w:rFonts w:asciiTheme="minorEastAsia" w:eastAsiaTheme="minorEastAsia" w:hAnsiTheme="minorEastAsia" w:cstheme="minorEastAsia" w:hint="eastAsia"/>
                <w:sz w:val="24"/>
                <w:szCs w:val="24"/>
                <w:lang w:val="en-US"/>
              </w:rPr>
              <w:t>2</w:t>
            </w:r>
            <w:r w:rsidRPr="00B0053F">
              <w:rPr>
                <w:rFonts w:asciiTheme="minorEastAsia" w:eastAsiaTheme="minorEastAsia" w:hAnsiTheme="minorEastAsia" w:cstheme="minorEastAsia" w:hint="eastAsia"/>
                <w:sz w:val="24"/>
                <w:szCs w:val="24"/>
              </w:rPr>
              <w:t>分】</w:t>
            </w:r>
          </w:p>
        </w:tc>
        <w:tc>
          <w:tcPr>
            <w:tcW w:w="151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1</w:t>
            </w:r>
            <w:r w:rsidRPr="00B0053F">
              <w:rPr>
                <w:rFonts w:asciiTheme="minorEastAsia" w:eastAsiaTheme="minorEastAsia" w:hAnsiTheme="minorEastAsia" w:cstheme="minorEastAsia" w:hint="eastAsia"/>
                <w:sz w:val="24"/>
                <w:szCs w:val="24"/>
              </w:rPr>
              <w:t>分】</w:t>
            </w:r>
          </w:p>
        </w:tc>
      </w:tr>
      <w:tr w:rsidR="00EA5814" w:rsidRPr="00B0053F">
        <w:tc>
          <w:tcPr>
            <w:tcW w:w="2367" w:type="dxa"/>
          </w:tcPr>
          <w:p w:rsidR="00EA5814" w:rsidRPr="00B0053F" w:rsidRDefault="00EA5814">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考核分数排名</w:t>
            </w:r>
          </w:p>
        </w:tc>
        <w:tc>
          <w:tcPr>
            <w:tcW w:w="1414" w:type="dxa"/>
            <w:vAlign w:val="center"/>
          </w:tcPr>
          <w:p w:rsidR="00EA5814" w:rsidRPr="00B0053F" w:rsidRDefault="00EA5814" w:rsidP="00EA5814">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lang w:val="en-US"/>
              </w:rPr>
              <w:t>0-20%</w:t>
            </w:r>
          </w:p>
        </w:tc>
        <w:tc>
          <w:tcPr>
            <w:tcW w:w="1521" w:type="dxa"/>
            <w:vAlign w:val="center"/>
          </w:tcPr>
          <w:p w:rsidR="00EA5814" w:rsidRPr="00B0053F" w:rsidRDefault="00EA5814" w:rsidP="00EA5814">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lang w:val="en-US"/>
              </w:rPr>
              <w:t>20%-70%</w:t>
            </w:r>
          </w:p>
        </w:tc>
        <w:tc>
          <w:tcPr>
            <w:tcW w:w="1515" w:type="dxa"/>
            <w:vAlign w:val="center"/>
          </w:tcPr>
          <w:p w:rsidR="00EA5814" w:rsidRPr="00B0053F" w:rsidRDefault="00EA5814" w:rsidP="00EA5814">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lang w:val="en-US"/>
              </w:rPr>
              <w:t>70%-100%</w:t>
            </w:r>
          </w:p>
        </w:tc>
      </w:tr>
      <w:tr w:rsidR="0055149A" w:rsidRPr="00B0053F">
        <w:tc>
          <w:tcPr>
            <w:tcW w:w="2367" w:type="dxa"/>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院级</w:t>
            </w:r>
          </w:p>
        </w:tc>
        <w:tc>
          <w:tcPr>
            <w:tcW w:w="1414" w:type="dxa"/>
            <w:vAlign w:val="center"/>
          </w:tcPr>
          <w:p w:rsidR="0055149A" w:rsidRPr="00B0053F" w:rsidRDefault="00F11CA6" w:rsidP="00020303">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00020303" w:rsidRPr="00B0053F">
              <w:rPr>
                <w:rFonts w:asciiTheme="minorEastAsia" w:eastAsiaTheme="minorEastAsia" w:hAnsiTheme="minorEastAsia" w:cstheme="minorEastAsia" w:hint="eastAsia"/>
                <w:sz w:val="24"/>
                <w:szCs w:val="24"/>
                <w:lang w:val="en-US"/>
              </w:rPr>
              <w:t>4</w:t>
            </w:r>
            <w:r w:rsidRPr="00B0053F">
              <w:rPr>
                <w:rFonts w:asciiTheme="minorEastAsia" w:eastAsiaTheme="minorEastAsia" w:hAnsiTheme="minorEastAsia" w:cstheme="minorEastAsia" w:hint="eastAsia"/>
                <w:sz w:val="24"/>
                <w:szCs w:val="24"/>
              </w:rPr>
              <w:t>分】</w:t>
            </w:r>
          </w:p>
        </w:tc>
        <w:tc>
          <w:tcPr>
            <w:tcW w:w="1521" w:type="dxa"/>
            <w:vAlign w:val="center"/>
          </w:tcPr>
          <w:p w:rsidR="0055149A" w:rsidRPr="00B0053F" w:rsidRDefault="00F11CA6" w:rsidP="00020303">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00020303" w:rsidRPr="00B0053F">
              <w:rPr>
                <w:rFonts w:asciiTheme="minorEastAsia" w:eastAsiaTheme="minorEastAsia" w:hAnsiTheme="minorEastAsia" w:cstheme="minorEastAsia" w:hint="eastAsia"/>
                <w:sz w:val="24"/>
                <w:szCs w:val="24"/>
                <w:lang w:val="en-US"/>
              </w:rPr>
              <w:t>3</w:t>
            </w:r>
            <w:r w:rsidRPr="00B0053F">
              <w:rPr>
                <w:rFonts w:asciiTheme="minorEastAsia" w:eastAsiaTheme="minorEastAsia" w:hAnsiTheme="minorEastAsia" w:cstheme="minorEastAsia" w:hint="eastAsia"/>
                <w:sz w:val="24"/>
                <w:szCs w:val="24"/>
              </w:rPr>
              <w:t>分】</w:t>
            </w:r>
          </w:p>
        </w:tc>
        <w:tc>
          <w:tcPr>
            <w:tcW w:w="151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2</w:t>
            </w:r>
            <w:r w:rsidRPr="00B0053F">
              <w:rPr>
                <w:rFonts w:asciiTheme="minorEastAsia" w:eastAsiaTheme="minorEastAsia" w:hAnsiTheme="minorEastAsia" w:cstheme="minorEastAsia" w:hint="eastAsia"/>
                <w:sz w:val="24"/>
                <w:szCs w:val="24"/>
              </w:rPr>
              <w:t>分】</w:t>
            </w:r>
          </w:p>
        </w:tc>
      </w:tr>
    </w:tbl>
    <w:p w:rsidR="0055149A" w:rsidRPr="00B0053F" w:rsidRDefault="00F11CA6">
      <w:pPr>
        <w:pStyle w:val="a3"/>
        <w:spacing w:before="272" w:line="360" w:lineRule="auto"/>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注：</w:t>
      </w:r>
    </w:p>
    <w:p w:rsidR="0055149A" w:rsidRPr="00B0053F" w:rsidRDefault="00F11CA6">
      <w:pPr>
        <w:pStyle w:val="a3"/>
        <w:numPr>
          <w:ilvl w:val="0"/>
          <w:numId w:val="9"/>
        </w:numPr>
        <w:spacing w:line="360" w:lineRule="auto"/>
        <w:ind w:firstLine="0"/>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社团、校队、院队成员均</w:t>
      </w:r>
      <w:r w:rsidR="00EA5814" w:rsidRPr="00B0053F">
        <w:rPr>
          <w:rFonts w:asciiTheme="minorEastAsia" w:eastAsiaTheme="minorEastAsia" w:hAnsiTheme="minorEastAsia" w:cstheme="minorEastAsia" w:hint="eastAsia"/>
          <w:sz w:val="24"/>
          <w:szCs w:val="24"/>
          <w:lang w:val="en-US"/>
        </w:rPr>
        <w:t>只加【1分】，对应管理骨干</w:t>
      </w:r>
      <w:r w:rsidRPr="00B0053F">
        <w:rPr>
          <w:rFonts w:asciiTheme="minorEastAsia" w:eastAsiaTheme="minorEastAsia" w:hAnsiTheme="minorEastAsia" w:cstheme="minorEastAsia" w:hint="eastAsia"/>
          <w:sz w:val="24"/>
          <w:szCs w:val="24"/>
          <w:lang w:val="en-US"/>
        </w:rPr>
        <w:t>属于社会职务，且此类加分仅取一个所在社团、队伍；</w:t>
      </w:r>
    </w:p>
    <w:p w:rsidR="0055149A" w:rsidRPr="00B0053F" w:rsidRDefault="00F11CA6">
      <w:pPr>
        <w:pStyle w:val="a3"/>
        <w:numPr>
          <w:ilvl w:val="0"/>
          <w:numId w:val="9"/>
        </w:numPr>
        <w:spacing w:line="360" w:lineRule="auto"/>
        <w:ind w:firstLine="0"/>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上述职位中未通过所在单位管理考核标准的不予加分；</w:t>
      </w:r>
    </w:p>
    <w:p w:rsidR="0055149A" w:rsidRPr="00B0053F" w:rsidRDefault="00F11CA6">
      <w:pPr>
        <w:pStyle w:val="a3"/>
        <w:numPr>
          <w:ilvl w:val="0"/>
          <w:numId w:val="9"/>
        </w:numPr>
        <w:spacing w:line="360" w:lineRule="auto"/>
        <w:ind w:firstLine="0"/>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班级、校级、党支部职位由辅导员审核，</w:t>
      </w:r>
      <w:r w:rsidR="00EA5814" w:rsidRPr="00B0053F">
        <w:rPr>
          <w:rFonts w:asciiTheme="minorEastAsia" w:eastAsiaTheme="minorEastAsia" w:hAnsiTheme="minorEastAsia" w:cstheme="minorEastAsia" w:hint="eastAsia"/>
          <w:sz w:val="24"/>
          <w:szCs w:val="24"/>
        </w:rPr>
        <w:t>年级由团委、学生会审核，</w:t>
      </w:r>
      <w:r w:rsidRPr="00B0053F">
        <w:rPr>
          <w:rFonts w:asciiTheme="minorEastAsia" w:eastAsiaTheme="minorEastAsia" w:hAnsiTheme="minorEastAsia" w:cstheme="minorEastAsia" w:hint="eastAsia"/>
          <w:sz w:val="24"/>
          <w:szCs w:val="24"/>
        </w:rPr>
        <w:t>院级职位由团委书记审核；</w:t>
      </w:r>
    </w:p>
    <w:p w:rsidR="0055149A" w:rsidRPr="00B0053F" w:rsidRDefault="00F11CA6">
      <w:pPr>
        <w:pStyle w:val="a3"/>
        <w:numPr>
          <w:ilvl w:val="0"/>
          <w:numId w:val="9"/>
        </w:numPr>
        <w:spacing w:line="360" w:lineRule="auto"/>
        <w:ind w:firstLine="0"/>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社团类额外加分：五星【1.5分】，四星【1分】，三星【0.5分】。</w:t>
      </w:r>
      <w:r w:rsidRPr="00B0053F">
        <w:rPr>
          <w:rFonts w:asciiTheme="minorEastAsia" w:eastAsiaTheme="minorEastAsia" w:hAnsiTheme="minorEastAsia" w:cstheme="minorEastAsia" w:hint="eastAsia"/>
          <w:sz w:val="24"/>
          <w:szCs w:val="24"/>
          <w:lang w:val="en-US"/>
        </w:rPr>
        <w:br w:type="page"/>
      </w:r>
    </w:p>
    <w:p w:rsidR="0055149A" w:rsidRPr="00B0053F" w:rsidRDefault="00F11CA6">
      <w:pPr>
        <w:rPr>
          <w:rFonts w:asciiTheme="minorEastAsia" w:hAnsiTheme="minorEastAsia"/>
          <w:sz w:val="24"/>
          <w:szCs w:val="24"/>
        </w:rPr>
      </w:pPr>
      <w:r w:rsidRPr="00B0053F">
        <w:rPr>
          <w:rFonts w:asciiTheme="minorEastAsia" w:hAnsiTheme="minorEastAsia" w:cs="黑体"/>
          <w:b/>
          <w:bCs/>
          <w:sz w:val="24"/>
          <w:szCs w:val="24"/>
        </w:rPr>
        <w:lastRenderedPageBreak/>
        <w:t>四、成果奖励成绩评分细则</w:t>
      </w:r>
    </w:p>
    <w:p w:rsidR="0055149A" w:rsidRPr="00B0053F" w:rsidRDefault="00F11CA6">
      <w:pPr>
        <w:numPr>
          <w:ilvl w:val="0"/>
          <w:numId w:val="10"/>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hint="eastAsia"/>
          <w:b/>
          <w:bCs/>
          <w:sz w:val="24"/>
          <w:szCs w:val="24"/>
        </w:rPr>
        <w:t>争创优先</w:t>
      </w:r>
    </w:p>
    <w:p w:rsidR="0055149A" w:rsidRPr="00B0053F" w:rsidRDefault="00F11CA6">
      <w:pPr>
        <w:numPr>
          <w:ilvl w:val="0"/>
          <w:numId w:val="11"/>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优秀个人（优秀团员、优秀学生等）（累计加分）</w:t>
      </w:r>
    </w:p>
    <w:tbl>
      <w:tblPr>
        <w:tblStyle w:val="a7"/>
        <w:tblW w:w="8522" w:type="dxa"/>
        <w:tblInd w:w="170" w:type="dxa"/>
        <w:tblLayout w:type="fixed"/>
        <w:tblLook w:val="04A0" w:firstRow="1" w:lastRow="0" w:firstColumn="1" w:lastColumn="0" w:noHBand="0" w:noVBand="1"/>
      </w:tblPr>
      <w:tblGrid>
        <w:gridCol w:w="1704"/>
        <w:gridCol w:w="1704"/>
        <w:gridCol w:w="1704"/>
        <w:gridCol w:w="1705"/>
        <w:gridCol w:w="1705"/>
      </w:tblGrid>
      <w:tr w:rsidR="0055149A" w:rsidRPr="00B0053F">
        <w:tc>
          <w:tcPr>
            <w:tcW w:w="1704" w:type="dxa"/>
            <w:vAlign w:val="center"/>
          </w:tcPr>
          <w:p w:rsidR="0055149A" w:rsidRPr="00B0053F" w:rsidRDefault="0055149A">
            <w:pPr>
              <w:pStyle w:val="a3"/>
              <w:spacing w:line="360" w:lineRule="auto"/>
              <w:jc w:val="center"/>
              <w:rPr>
                <w:rFonts w:asciiTheme="minorEastAsia" w:eastAsiaTheme="minorEastAsia" w:hAnsiTheme="minorEastAsia" w:cstheme="minorEastAsia"/>
                <w:sz w:val="24"/>
                <w:szCs w:val="24"/>
              </w:rPr>
            </w:pPr>
          </w:p>
        </w:tc>
        <w:tc>
          <w:tcPr>
            <w:tcW w:w="170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院级</w:t>
            </w:r>
          </w:p>
        </w:tc>
        <w:tc>
          <w:tcPr>
            <w:tcW w:w="170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校级</w:t>
            </w:r>
          </w:p>
        </w:tc>
        <w:tc>
          <w:tcPr>
            <w:tcW w:w="170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市级</w:t>
            </w:r>
          </w:p>
        </w:tc>
        <w:tc>
          <w:tcPr>
            <w:tcW w:w="170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国家级</w:t>
            </w:r>
          </w:p>
        </w:tc>
      </w:tr>
      <w:tr w:rsidR="0055149A" w:rsidRPr="00B0053F">
        <w:tc>
          <w:tcPr>
            <w:tcW w:w="170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分值</w:t>
            </w:r>
          </w:p>
        </w:tc>
        <w:tc>
          <w:tcPr>
            <w:tcW w:w="170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【1分】</w:t>
            </w:r>
          </w:p>
        </w:tc>
        <w:tc>
          <w:tcPr>
            <w:tcW w:w="1704"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【2分】</w:t>
            </w:r>
          </w:p>
        </w:tc>
        <w:tc>
          <w:tcPr>
            <w:tcW w:w="170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5</w:t>
            </w:r>
            <w:r w:rsidRPr="00B0053F">
              <w:rPr>
                <w:rFonts w:asciiTheme="minorEastAsia" w:eastAsiaTheme="minorEastAsia" w:hAnsiTheme="minorEastAsia" w:cstheme="minorEastAsia" w:hint="eastAsia"/>
                <w:sz w:val="24"/>
                <w:szCs w:val="24"/>
              </w:rPr>
              <w:t>分】</w:t>
            </w:r>
          </w:p>
        </w:tc>
        <w:tc>
          <w:tcPr>
            <w:tcW w:w="170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rPr>
            </w:pPr>
            <w:r w:rsidRPr="00B0053F">
              <w:rPr>
                <w:rFonts w:asciiTheme="minorEastAsia" w:eastAsiaTheme="minorEastAsia" w:hAnsiTheme="minorEastAsia" w:cstheme="minorEastAsia" w:hint="eastAsia"/>
                <w:sz w:val="24"/>
                <w:szCs w:val="24"/>
              </w:rPr>
              <w:t>【</w:t>
            </w:r>
            <w:r w:rsidRPr="00B0053F">
              <w:rPr>
                <w:rFonts w:asciiTheme="minorEastAsia" w:eastAsiaTheme="minorEastAsia" w:hAnsiTheme="minorEastAsia" w:cstheme="minorEastAsia" w:hint="eastAsia"/>
                <w:sz w:val="24"/>
                <w:szCs w:val="24"/>
                <w:lang w:val="en-US"/>
              </w:rPr>
              <w:t>10</w:t>
            </w:r>
            <w:r w:rsidRPr="00B0053F">
              <w:rPr>
                <w:rFonts w:asciiTheme="minorEastAsia" w:eastAsiaTheme="minorEastAsia" w:hAnsiTheme="minorEastAsia" w:cstheme="minorEastAsia" w:hint="eastAsia"/>
                <w:sz w:val="24"/>
                <w:szCs w:val="24"/>
              </w:rPr>
              <w:t>分】</w:t>
            </w:r>
          </w:p>
        </w:tc>
      </w:tr>
    </w:tbl>
    <w:p w:rsidR="0055149A" w:rsidRPr="00B0053F" w:rsidRDefault="0055149A">
      <w:pPr>
        <w:tabs>
          <w:tab w:val="left" w:pos="720"/>
        </w:tabs>
        <w:rPr>
          <w:rFonts w:asciiTheme="minorEastAsia" w:hAnsiTheme="minorEastAsia" w:cs="黑体"/>
          <w:b/>
          <w:bCs/>
          <w:sz w:val="24"/>
          <w:szCs w:val="24"/>
        </w:rPr>
      </w:pPr>
    </w:p>
    <w:p w:rsidR="0055149A" w:rsidRPr="00B0053F" w:rsidRDefault="00F11CA6">
      <w:pPr>
        <w:numPr>
          <w:ilvl w:val="0"/>
          <w:numId w:val="11"/>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rPr>
        <w:t>优秀集体（学期加分）</w:t>
      </w:r>
    </w:p>
    <w:tbl>
      <w:tblPr>
        <w:tblStyle w:val="a7"/>
        <w:tblW w:w="8251" w:type="dxa"/>
        <w:tblInd w:w="170" w:type="dxa"/>
        <w:tblLayout w:type="fixed"/>
        <w:tblLook w:val="04A0" w:firstRow="1" w:lastRow="0" w:firstColumn="1" w:lastColumn="0" w:noHBand="0" w:noVBand="1"/>
      </w:tblPr>
      <w:tblGrid>
        <w:gridCol w:w="1985"/>
        <w:gridCol w:w="1367"/>
        <w:gridCol w:w="1659"/>
        <w:gridCol w:w="1659"/>
        <w:gridCol w:w="1581"/>
      </w:tblGrid>
      <w:tr w:rsidR="0055149A" w:rsidRPr="00B0053F">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等级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第一名</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第二名</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第三名</w:t>
            </w:r>
          </w:p>
        </w:tc>
        <w:tc>
          <w:tcPr>
            <w:tcW w:w="158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参加</w:t>
            </w:r>
          </w:p>
        </w:tc>
      </w:tr>
      <w:tr w:rsidR="0055149A" w:rsidRPr="00B0053F">
        <w:trPr>
          <w:trHeight w:val="441"/>
        </w:trPr>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国家级及以上</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【10分】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【8分】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【6分】</w:t>
            </w:r>
          </w:p>
        </w:tc>
        <w:tc>
          <w:tcPr>
            <w:tcW w:w="158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p>
        </w:tc>
      </w:tr>
      <w:tr w:rsidR="0055149A" w:rsidRPr="00B0053F">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市级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【8分】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【6分】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【4分】</w:t>
            </w:r>
          </w:p>
        </w:tc>
        <w:tc>
          <w:tcPr>
            <w:tcW w:w="158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p>
        </w:tc>
      </w:tr>
      <w:tr w:rsidR="0055149A" w:rsidRPr="00B0053F">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校级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【5分】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【4分】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【3分】</w:t>
            </w:r>
          </w:p>
        </w:tc>
        <w:tc>
          <w:tcPr>
            <w:tcW w:w="158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p>
        </w:tc>
      </w:tr>
      <w:tr w:rsidR="0055149A" w:rsidRPr="00B0053F">
        <w:trPr>
          <w:trHeight w:val="70"/>
        </w:trPr>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院级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【3分】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【1分】</w:t>
            </w:r>
          </w:p>
        </w:tc>
        <w:tc>
          <w:tcPr>
            <w:tcW w:w="1581"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【0.5分】</w:t>
            </w:r>
          </w:p>
        </w:tc>
      </w:tr>
    </w:tbl>
    <w:p w:rsidR="0055149A" w:rsidRPr="00B0053F" w:rsidRDefault="00F11CA6">
      <w:pPr>
        <w:tabs>
          <w:tab w:val="left" w:pos="720"/>
        </w:tabs>
        <w:rPr>
          <w:rFonts w:asciiTheme="minorEastAsia" w:hAnsiTheme="minorEastAsia" w:cs="黑体"/>
          <w:sz w:val="24"/>
          <w:szCs w:val="24"/>
        </w:rPr>
      </w:pPr>
      <w:r w:rsidRPr="00B0053F">
        <w:rPr>
          <w:rFonts w:asciiTheme="minorEastAsia" w:hAnsiTheme="minorEastAsia" w:cs="黑体" w:hint="eastAsia"/>
          <w:sz w:val="24"/>
          <w:szCs w:val="24"/>
        </w:rPr>
        <w:t>注：无名次的荣誉按第二名分数计算</w:t>
      </w:r>
    </w:p>
    <w:p w:rsidR="0055149A" w:rsidRPr="00B0053F" w:rsidRDefault="00F11CA6">
      <w:pPr>
        <w:numPr>
          <w:ilvl w:val="0"/>
          <w:numId w:val="10"/>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hint="eastAsia"/>
          <w:b/>
          <w:bCs/>
          <w:sz w:val="24"/>
          <w:szCs w:val="24"/>
        </w:rPr>
        <w:t>社会实践（累计加分）</w:t>
      </w:r>
    </w:p>
    <w:tbl>
      <w:tblPr>
        <w:tblStyle w:val="a7"/>
        <w:tblW w:w="6637" w:type="dxa"/>
        <w:tblInd w:w="170" w:type="dxa"/>
        <w:tblLayout w:type="fixed"/>
        <w:tblLook w:val="04A0" w:firstRow="1" w:lastRow="0" w:firstColumn="1" w:lastColumn="0" w:noHBand="0" w:noVBand="1"/>
      </w:tblPr>
      <w:tblGrid>
        <w:gridCol w:w="1659"/>
        <w:gridCol w:w="1659"/>
        <w:gridCol w:w="1659"/>
        <w:gridCol w:w="1660"/>
      </w:tblGrid>
      <w:tr w:rsidR="0055149A" w:rsidRPr="00B0053F">
        <w:tc>
          <w:tcPr>
            <w:tcW w:w="1659" w:type="dxa"/>
            <w:vAlign w:val="center"/>
          </w:tcPr>
          <w:p w:rsidR="0055149A" w:rsidRPr="00B0053F" w:rsidRDefault="0055149A">
            <w:pPr>
              <w:spacing w:line="360" w:lineRule="auto"/>
              <w:jc w:val="center"/>
              <w:rPr>
                <w:rFonts w:asciiTheme="minorEastAsia" w:hAnsiTheme="minorEastAsia" w:cstheme="minorEastAsia"/>
                <w:sz w:val="24"/>
                <w:szCs w:val="24"/>
                <w:lang w:val="zh-CN" w:bidi="zh-CN"/>
              </w:rPr>
            </w:pPr>
          </w:p>
        </w:tc>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val="zh-CN" w:bidi="zh-CN"/>
              </w:rPr>
              <w:t>校级</w:t>
            </w:r>
            <w:r w:rsidRPr="00B0053F">
              <w:rPr>
                <w:rFonts w:asciiTheme="minorEastAsia" w:hAnsiTheme="minorEastAsia" w:cstheme="minorEastAsia" w:hint="eastAsia"/>
                <w:sz w:val="24"/>
                <w:szCs w:val="24"/>
                <w:lang w:bidi="zh-CN"/>
              </w:rPr>
              <w:t>获奖</w:t>
            </w:r>
          </w:p>
        </w:tc>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val="zh-CN" w:bidi="zh-CN"/>
              </w:rPr>
              <w:t>市级</w:t>
            </w:r>
            <w:r w:rsidRPr="00B0053F">
              <w:rPr>
                <w:rFonts w:asciiTheme="minorEastAsia" w:hAnsiTheme="minorEastAsia" w:cstheme="minorEastAsia" w:hint="eastAsia"/>
                <w:sz w:val="24"/>
                <w:szCs w:val="24"/>
                <w:lang w:bidi="zh-CN"/>
              </w:rPr>
              <w:t>获奖</w:t>
            </w:r>
          </w:p>
        </w:tc>
        <w:tc>
          <w:tcPr>
            <w:tcW w:w="1660" w:type="dxa"/>
            <w:vAlign w:val="center"/>
          </w:tcPr>
          <w:p w:rsidR="0055149A" w:rsidRPr="00B0053F" w:rsidRDefault="00F11CA6">
            <w:pPr>
              <w:spacing w:line="360" w:lineRule="auto"/>
              <w:jc w:val="center"/>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val="zh-CN" w:bidi="zh-CN"/>
              </w:rPr>
              <w:t>国家级</w:t>
            </w:r>
            <w:r w:rsidRPr="00B0053F">
              <w:rPr>
                <w:rFonts w:asciiTheme="minorEastAsia" w:hAnsiTheme="minorEastAsia" w:cstheme="minorEastAsia" w:hint="eastAsia"/>
                <w:sz w:val="24"/>
                <w:szCs w:val="24"/>
                <w:lang w:bidi="zh-CN"/>
              </w:rPr>
              <w:t>获奖</w:t>
            </w:r>
          </w:p>
        </w:tc>
      </w:tr>
      <w:tr w:rsidR="0055149A" w:rsidRPr="00B0053F">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项目负责人</w:t>
            </w:r>
          </w:p>
        </w:tc>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【3分】</w:t>
            </w:r>
          </w:p>
        </w:tc>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【4分】</w:t>
            </w:r>
          </w:p>
        </w:tc>
        <w:tc>
          <w:tcPr>
            <w:tcW w:w="166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【5分】</w:t>
            </w:r>
          </w:p>
        </w:tc>
      </w:tr>
      <w:tr w:rsidR="0055149A" w:rsidRPr="00B0053F">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项目成员</w:t>
            </w:r>
          </w:p>
        </w:tc>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c>
          <w:tcPr>
            <w:tcW w:w="1659"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【3分】</w:t>
            </w:r>
          </w:p>
        </w:tc>
        <w:tc>
          <w:tcPr>
            <w:tcW w:w="1660"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【4分】</w:t>
            </w:r>
          </w:p>
        </w:tc>
      </w:tr>
    </w:tbl>
    <w:p w:rsidR="0055149A" w:rsidRPr="00B0053F" w:rsidRDefault="0055149A">
      <w:pPr>
        <w:tabs>
          <w:tab w:val="left" w:pos="720"/>
        </w:tabs>
        <w:rPr>
          <w:rFonts w:asciiTheme="minorEastAsia" w:hAnsiTheme="minorEastAsia" w:cs="黑体"/>
          <w:b/>
          <w:bCs/>
          <w:sz w:val="24"/>
          <w:szCs w:val="24"/>
        </w:rPr>
      </w:pPr>
    </w:p>
    <w:p w:rsidR="0055149A" w:rsidRPr="00B0053F" w:rsidRDefault="00F11CA6">
      <w:pPr>
        <w:numPr>
          <w:ilvl w:val="0"/>
          <w:numId w:val="10"/>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hint="eastAsia"/>
          <w:b/>
          <w:bCs/>
          <w:sz w:val="24"/>
          <w:szCs w:val="24"/>
        </w:rPr>
        <w:t>学术科创（累计加分）</w:t>
      </w:r>
    </w:p>
    <w:p w:rsidR="0055149A" w:rsidRPr="00B0053F" w:rsidRDefault="00F11CA6">
      <w:pPr>
        <w:numPr>
          <w:ilvl w:val="0"/>
          <w:numId w:val="12"/>
        </w:numPr>
        <w:tabs>
          <w:tab w:val="left" w:pos="720"/>
        </w:tabs>
        <w:spacing w:line="360" w:lineRule="auto"/>
        <w:rPr>
          <w:rFonts w:asciiTheme="minorEastAsia" w:hAnsiTheme="minorEastAsia" w:cs="黑体"/>
          <w:sz w:val="24"/>
          <w:szCs w:val="24"/>
          <w:lang w:val="zh-CN"/>
        </w:rPr>
      </w:pPr>
      <w:r w:rsidRPr="00B0053F">
        <w:rPr>
          <w:rFonts w:asciiTheme="minorEastAsia" w:hAnsiTheme="minorEastAsia" w:cs="黑体" w:hint="eastAsia"/>
          <w:sz w:val="24"/>
          <w:szCs w:val="24"/>
          <w:lang w:val="zh-CN"/>
        </w:rPr>
        <w:t>论文发表</w:t>
      </w:r>
    </w:p>
    <w:tbl>
      <w:tblPr>
        <w:tblStyle w:val="a7"/>
        <w:tblW w:w="7087" w:type="dxa"/>
        <w:tblInd w:w="170" w:type="dxa"/>
        <w:tblLayout w:type="fixed"/>
        <w:tblLook w:val="04A0" w:firstRow="1" w:lastRow="0" w:firstColumn="1" w:lastColumn="0" w:noHBand="0" w:noVBand="1"/>
      </w:tblPr>
      <w:tblGrid>
        <w:gridCol w:w="1238"/>
        <w:gridCol w:w="2022"/>
        <w:gridCol w:w="1984"/>
        <w:gridCol w:w="1843"/>
      </w:tblGrid>
      <w:tr w:rsidR="0055149A" w:rsidRPr="00B0053F">
        <w:tc>
          <w:tcPr>
            <w:tcW w:w="1238"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等级</w:t>
            </w:r>
          </w:p>
        </w:tc>
        <w:tc>
          <w:tcPr>
            <w:tcW w:w="202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第一作者</w:t>
            </w:r>
          </w:p>
        </w:tc>
        <w:tc>
          <w:tcPr>
            <w:tcW w:w="1984"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第二作者</w:t>
            </w:r>
          </w:p>
        </w:tc>
        <w:tc>
          <w:tcPr>
            <w:tcW w:w="184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第三作者</w:t>
            </w:r>
          </w:p>
        </w:tc>
      </w:tr>
      <w:tr w:rsidR="0055149A" w:rsidRPr="00B0053F">
        <w:tc>
          <w:tcPr>
            <w:tcW w:w="1238"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A</w:t>
            </w:r>
          </w:p>
        </w:tc>
        <w:tc>
          <w:tcPr>
            <w:tcW w:w="202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【10分】</w:t>
            </w:r>
          </w:p>
        </w:tc>
        <w:tc>
          <w:tcPr>
            <w:tcW w:w="1984"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【8分】</w:t>
            </w:r>
          </w:p>
        </w:tc>
        <w:tc>
          <w:tcPr>
            <w:tcW w:w="184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【6分】</w:t>
            </w:r>
          </w:p>
        </w:tc>
      </w:tr>
      <w:tr w:rsidR="0055149A" w:rsidRPr="00B0053F">
        <w:tc>
          <w:tcPr>
            <w:tcW w:w="1238"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B</w:t>
            </w:r>
          </w:p>
        </w:tc>
        <w:tc>
          <w:tcPr>
            <w:tcW w:w="202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【6分】</w:t>
            </w:r>
          </w:p>
        </w:tc>
        <w:tc>
          <w:tcPr>
            <w:tcW w:w="1984"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【4分】</w:t>
            </w:r>
          </w:p>
        </w:tc>
        <w:tc>
          <w:tcPr>
            <w:tcW w:w="184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r>
      <w:tr w:rsidR="0055149A" w:rsidRPr="00B0053F">
        <w:tc>
          <w:tcPr>
            <w:tcW w:w="1238"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C</w:t>
            </w:r>
          </w:p>
        </w:tc>
        <w:tc>
          <w:tcPr>
            <w:tcW w:w="202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【4分】</w:t>
            </w:r>
          </w:p>
        </w:tc>
        <w:tc>
          <w:tcPr>
            <w:tcW w:w="1984"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【3分】</w:t>
            </w:r>
          </w:p>
        </w:tc>
        <w:tc>
          <w:tcPr>
            <w:tcW w:w="184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r>
      <w:tr w:rsidR="0055149A" w:rsidRPr="00B0053F">
        <w:tc>
          <w:tcPr>
            <w:tcW w:w="1238"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其他</w:t>
            </w:r>
          </w:p>
        </w:tc>
        <w:tc>
          <w:tcPr>
            <w:tcW w:w="202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【3分】</w:t>
            </w:r>
          </w:p>
        </w:tc>
        <w:tc>
          <w:tcPr>
            <w:tcW w:w="1984"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c>
          <w:tcPr>
            <w:tcW w:w="184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【1分】</w:t>
            </w:r>
          </w:p>
        </w:tc>
      </w:tr>
    </w:tbl>
    <w:p w:rsidR="0055149A" w:rsidRPr="00B0053F" w:rsidRDefault="00F11CA6">
      <w:pPr>
        <w:rPr>
          <w:rFonts w:asciiTheme="minorEastAsia" w:hAnsiTheme="minorEastAsia" w:cs="仿宋"/>
          <w:sz w:val="24"/>
          <w:szCs w:val="24"/>
          <w:lang w:val="zh-CN" w:bidi="zh-CN"/>
        </w:rPr>
      </w:pPr>
      <w:r w:rsidRPr="00B0053F">
        <w:rPr>
          <w:rFonts w:asciiTheme="minorEastAsia" w:hAnsiTheme="minorEastAsia" w:cs="仿宋" w:hint="eastAsia"/>
          <w:sz w:val="24"/>
          <w:szCs w:val="24"/>
          <w:lang w:val="zh-CN" w:bidi="zh-CN"/>
        </w:rPr>
        <w:t>参照学校论文管理规定；</w:t>
      </w:r>
    </w:p>
    <w:p w:rsidR="0055149A" w:rsidRPr="00B0053F" w:rsidRDefault="00F11CA6">
      <w:pPr>
        <w:rPr>
          <w:rFonts w:asciiTheme="minorEastAsia" w:hAnsiTheme="minorEastAsia" w:cs="仿宋"/>
          <w:sz w:val="24"/>
          <w:szCs w:val="24"/>
          <w:lang w:val="zh-CN" w:bidi="zh-CN"/>
        </w:rPr>
      </w:pPr>
      <w:r w:rsidRPr="00B0053F">
        <w:rPr>
          <w:rFonts w:asciiTheme="minorEastAsia" w:hAnsiTheme="minorEastAsia" w:cs="仿宋"/>
          <w:sz w:val="24"/>
          <w:szCs w:val="24"/>
          <w:lang w:val="zh-CN" w:bidi="zh-CN"/>
        </w:rPr>
        <w:br w:type="page"/>
      </w:r>
    </w:p>
    <w:p w:rsidR="0055149A" w:rsidRPr="00B0053F" w:rsidRDefault="00F11CA6">
      <w:pPr>
        <w:numPr>
          <w:ilvl w:val="0"/>
          <w:numId w:val="12"/>
        </w:numPr>
        <w:tabs>
          <w:tab w:val="left" w:pos="720"/>
        </w:tabs>
        <w:spacing w:line="360" w:lineRule="auto"/>
        <w:rPr>
          <w:rFonts w:asciiTheme="minorEastAsia" w:hAnsiTheme="minorEastAsia" w:cs="黑体"/>
          <w:sz w:val="24"/>
          <w:szCs w:val="24"/>
        </w:rPr>
      </w:pPr>
      <w:r w:rsidRPr="00B0053F">
        <w:rPr>
          <w:rFonts w:asciiTheme="minorEastAsia" w:hAnsiTheme="minorEastAsia" w:cs="黑体" w:hint="eastAsia"/>
          <w:sz w:val="24"/>
          <w:szCs w:val="24"/>
          <w:lang w:val="zh-CN"/>
        </w:rPr>
        <w:lastRenderedPageBreak/>
        <w:t>外语及专业技能</w:t>
      </w:r>
    </w:p>
    <w:tbl>
      <w:tblPr>
        <w:tblStyle w:val="a7"/>
        <w:tblW w:w="8293" w:type="dxa"/>
        <w:tblInd w:w="170" w:type="dxa"/>
        <w:tblLayout w:type="fixed"/>
        <w:tblLook w:val="04A0" w:firstRow="1" w:lastRow="0" w:firstColumn="1" w:lastColumn="0" w:noHBand="0" w:noVBand="1"/>
      </w:tblPr>
      <w:tblGrid>
        <w:gridCol w:w="1382"/>
        <w:gridCol w:w="1382"/>
        <w:gridCol w:w="1383"/>
        <w:gridCol w:w="1383"/>
        <w:gridCol w:w="1383"/>
        <w:gridCol w:w="1380"/>
      </w:tblGrid>
      <w:tr w:rsidR="0055149A" w:rsidRPr="00B0053F">
        <w:trPr>
          <w:trHeight w:val="758"/>
        </w:trPr>
        <w:tc>
          <w:tcPr>
            <w:tcW w:w="1382"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英语四级</w:t>
            </w:r>
          </w:p>
        </w:tc>
        <w:tc>
          <w:tcPr>
            <w:tcW w:w="1382"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英语六级</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德语B1</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德语B2</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其他语言</w:t>
            </w:r>
          </w:p>
        </w:tc>
        <w:tc>
          <w:tcPr>
            <w:tcW w:w="1380" w:type="dxa"/>
            <w:vAlign w:val="center"/>
          </w:tcPr>
          <w:p w:rsidR="0055149A" w:rsidRPr="00B0053F" w:rsidRDefault="00F11CA6">
            <w:pPr>
              <w:spacing w:line="360" w:lineRule="auto"/>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bidi="zh-CN"/>
              </w:rPr>
              <w:t>其他证书</w:t>
            </w:r>
          </w:p>
        </w:tc>
      </w:tr>
      <w:tr w:rsidR="0055149A" w:rsidRPr="00B0053F">
        <w:trPr>
          <w:trHeight w:val="1691"/>
        </w:trPr>
        <w:tc>
          <w:tcPr>
            <w:tcW w:w="1382"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c>
          <w:tcPr>
            <w:tcW w:w="1382"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【4分】</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【4分】</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【2分】</w:t>
            </w:r>
          </w:p>
        </w:tc>
        <w:tc>
          <w:tcPr>
            <w:tcW w:w="1380" w:type="dxa"/>
            <w:vAlign w:val="center"/>
          </w:tcPr>
          <w:p w:rsidR="0055149A" w:rsidRPr="00B0053F" w:rsidRDefault="00F11CA6">
            <w:pPr>
              <w:spacing w:line="360" w:lineRule="auto"/>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val="zh-CN" w:bidi="zh-CN"/>
              </w:rPr>
              <w:t>【</w:t>
            </w:r>
            <w:r w:rsidRPr="00B0053F">
              <w:rPr>
                <w:rFonts w:asciiTheme="minorEastAsia" w:hAnsiTheme="minorEastAsia" w:cstheme="minorEastAsia" w:hint="eastAsia"/>
                <w:sz w:val="24"/>
                <w:szCs w:val="24"/>
                <w:lang w:bidi="zh-CN"/>
              </w:rPr>
              <w:t>2</w:t>
            </w:r>
            <w:r w:rsidRPr="00B0053F">
              <w:rPr>
                <w:rFonts w:asciiTheme="minorEastAsia" w:hAnsiTheme="minorEastAsia" w:cstheme="minorEastAsia" w:hint="eastAsia"/>
                <w:sz w:val="24"/>
                <w:szCs w:val="24"/>
                <w:lang w:val="zh-CN" w:bidi="zh-CN"/>
              </w:rPr>
              <w:t>分】</w:t>
            </w:r>
          </w:p>
        </w:tc>
      </w:tr>
    </w:tbl>
    <w:p w:rsidR="0055149A" w:rsidRPr="00B0053F" w:rsidRDefault="00F11CA6">
      <w:pPr>
        <w:spacing w:line="360" w:lineRule="auto"/>
        <w:rPr>
          <w:rFonts w:asciiTheme="minorEastAsia" w:hAnsiTheme="minorEastAsia" w:cstheme="minorEastAsia"/>
          <w:sz w:val="24"/>
          <w:szCs w:val="24"/>
          <w:lang w:bidi="zh-CN"/>
        </w:rPr>
      </w:pPr>
      <w:r w:rsidRPr="00B0053F">
        <w:rPr>
          <w:rFonts w:asciiTheme="minorEastAsia" w:hAnsiTheme="minorEastAsia" w:cstheme="minorEastAsia" w:hint="eastAsia"/>
          <w:sz w:val="24"/>
          <w:szCs w:val="24"/>
          <w:lang w:bidi="zh-CN"/>
        </w:rPr>
        <w:t>其他证书：全国计算机二级证书、雅思（6分及以上）、托福（90分及以上）等同等重量级证书。</w:t>
      </w:r>
    </w:p>
    <w:p w:rsidR="0055149A" w:rsidRPr="00B0053F" w:rsidRDefault="0055149A">
      <w:pPr>
        <w:tabs>
          <w:tab w:val="left" w:pos="720"/>
        </w:tabs>
        <w:spacing w:line="360" w:lineRule="auto"/>
        <w:rPr>
          <w:rFonts w:asciiTheme="minorEastAsia" w:hAnsiTheme="minorEastAsia" w:cs="黑体"/>
          <w:sz w:val="24"/>
          <w:szCs w:val="24"/>
          <w:lang w:val="zh-CN"/>
        </w:rPr>
      </w:pPr>
    </w:p>
    <w:p w:rsidR="0055149A" w:rsidRPr="00B0053F" w:rsidRDefault="00F11CA6">
      <w:pPr>
        <w:numPr>
          <w:ilvl w:val="0"/>
          <w:numId w:val="12"/>
        </w:numPr>
        <w:tabs>
          <w:tab w:val="left" w:pos="720"/>
        </w:tabs>
        <w:spacing w:line="360" w:lineRule="auto"/>
        <w:rPr>
          <w:rFonts w:asciiTheme="minorEastAsia" w:hAnsiTheme="minorEastAsia" w:cs="黑体"/>
          <w:sz w:val="24"/>
          <w:szCs w:val="24"/>
          <w:lang w:val="zh-CN"/>
        </w:rPr>
      </w:pPr>
      <w:r w:rsidRPr="00B0053F">
        <w:rPr>
          <w:rFonts w:asciiTheme="minorEastAsia" w:hAnsiTheme="minorEastAsia" w:cs="黑体" w:hint="eastAsia"/>
          <w:sz w:val="24"/>
          <w:szCs w:val="24"/>
          <w:lang w:val="zh-CN"/>
        </w:rPr>
        <w:t>专利</w:t>
      </w:r>
    </w:p>
    <w:tbl>
      <w:tblPr>
        <w:tblStyle w:val="a7"/>
        <w:tblW w:w="9435" w:type="dxa"/>
        <w:tblInd w:w="170" w:type="dxa"/>
        <w:tblLayout w:type="fixed"/>
        <w:tblLook w:val="04A0" w:firstRow="1" w:lastRow="0" w:firstColumn="1" w:lastColumn="0" w:noHBand="0" w:noVBand="1"/>
      </w:tblPr>
      <w:tblGrid>
        <w:gridCol w:w="2521"/>
        <w:gridCol w:w="1382"/>
        <w:gridCol w:w="1383"/>
        <w:gridCol w:w="1383"/>
        <w:gridCol w:w="1383"/>
        <w:gridCol w:w="1383"/>
      </w:tblGrid>
      <w:tr w:rsidR="0055149A" w:rsidRPr="00B0053F">
        <w:tc>
          <w:tcPr>
            <w:tcW w:w="2521"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项目</w:t>
            </w:r>
          </w:p>
        </w:tc>
        <w:tc>
          <w:tcPr>
            <w:tcW w:w="1382"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第一作者</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第二作者</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第三作者</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第四作者</w:t>
            </w:r>
          </w:p>
        </w:tc>
        <w:tc>
          <w:tcPr>
            <w:tcW w:w="1383" w:type="dxa"/>
            <w:vAlign w:val="center"/>
          </w:tcPr>
          <w:p w:rsidR="0055149A" w:rsidRPr="00B0053F" w:rsidRDefault="00F11CA6">
            <w:pPr>
              <w:spacing w:line="360" w:lineRule="auto"/>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第五作者</w:t>
            </w:r>
          </w:p>
        </w:tc>
      </w:tr>
      <w:tr w:rsidR="0055149A" w:rsidRPr="00B0053F">
        <w:tc>
          <w:tcPr>
            <w:tcW w:w="2521"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发明专利授权</w:t>
            </w:r>
          </w:p>
        </w:tc>
        <w:tc>
          <w:tcPr>
            <w:tcW w:w="138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10</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8</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6</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w:t>
            </w:r>
          </w:p>
        </w:tc>
      </w:tr>
      <w:tr w:rsidR="0055149A" w:rsidRPr="00B0053F">
        <w:tc>
          <w:tcPr>
            <w:tcW w:w="2521"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发明专利实质审查</w:t>
            </w:r>
          </w:p>
        </w:tc>
        <w:tc>
          <w:tcPr>
            <w:tcW w:w="138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5</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w:t>
            </w:r>
          </w:p>
        </w:tc>
      </w:tr>
      <w:tr w:rsidR="0055149A" w:rsidRPr="00B0053F">
        <w:tc>
          <w:tcPr>
            <w:tcW w:w="2521"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实用新型专利授权</w:t>
            </w:r>
          </w:p>
        </w:tc>
        <w:tc>
          <w:tcPr>
            <w:tcW w:w="138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5</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w:t>
            </w:r>
          </w:p>
        </w:tc>
      </w:tr>
      <w:tr w:rsidR="0055149A" w:rsidRPr="00B0053F">
        <w:tc>
          <w:tcPr>
            <w:tcW w:w="2521"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软件著作权</w:t>
            </w:r>
          </w:p>
        </w:tc>
        <w:tc>
          <w:tcPr>
            <w:tcW w:w="1382"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5</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4</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3</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2</w:t>
            </w:r>
          </w:p>
        </w:tc>
        <w:tc>
          <w:tcPr>
            <w:tcW w:w="1383" w:type="dxa"/>
            <w:vAlign w:val="center"/>
          </w:tcPr>
          <w:p w:rsidR="0055149A" w:rsidRPr="00B0053F" w:rsidRDefault="00F11CA6">
            <w:pPr>
              <w:spacing w:line="360" w:lineRule="auto"/>
              <w:jc w:val="center"/>
              <w:rPr>
                <w:rFonts w:asciiTheme="minorEastAsia" w:hAnsiTheme="minorEastAsia" w:cstheme="minorEastAsia"/>
                <w:sz w:val="24"/>
                <w:szCs w:val="24"/>
                <w:lang w:val="zh-CN" w:bidi="zh-CN"/>
              </w:rPr>
            </w:pPr>
            <w:r w:rsidRPr="00B0053F">
              <w:rPr>
                <w:rFonts w:asciiTheme="minorEastAsia" w:hAnsiTheme="minorEastAsia" w:cstheme="minorEastAsia" w:hint="eastAsia"/>
                <w:sz w:val="24"/>
                <w:szCs w:val="24"/>
                <w:lang w:val="zh-CN" w:bidi="zh-CN"/>
              </w:rPr>
              <w:t>1</w:t>
            </w:r>
          </w:p>
        </w:tc>
      </w:tr>
    </w:tbl>
    <w:p w:rsidR="0055149A" w:rsidRPr="00B0053F" w:rsidRDefault="00F11CA6">
      <w:pPr>
        <w:numPr>
          <w:ilvl w:val="0"/>
          <w:numId w:val="10"/>
        </w:numPr>
        <w:tabs>
          <w:tab w:val="left" w:pos="720"/>
        </w:tabs>
        <w:spacing w:beforeLines="80" w:before="249" w:afterLines="50" w:after="156"/>
        <w:rPr>
          <w:rFonts w:asciiTheme="minorEastAsia" w:hAnsiTheme="minorEastAsia" w:cs="黑体"/>
          <w:b/>
          <w:bCs/>
          <w:sz w:val="24"/>
          <w:szCs w:val="24"/>
        </w:rPr>
      </w:pPr>
      <w:r w:rsidRPr="00B0053F">
        <w:rPr>
          <w:rFonts w:asciiTheme="minorEastAsia" w:hAnsiTheme="minorEastAsia" w:cs="黑体" w:hint="eastAsia"/>
          <w:b/>
          <w:bCs/>
          <w:sz w:val="24"/>
          <w:szCs w:val="24"/>
        </w:rPr>
        <w:t>文艺体育（学期加分）</w:t>
      </w:r>
    </w:p>
    <w:tbl>
      <w:tblPr>
        <w:tblStyle w:val="a7"/>
        <w:tblW w:w="6670" w:type="dxa"/>
        <w:tblInd w:w="170" w:type="dxa"/>
        <w:tblLayout w:type="fixed"/>
        <w:tblLook w:val="04A0" w:firstRow="1" w:lastRow="0" w:firstColumn="1" w:lastColumn="0" w:noHBand="0" w:noVBand="1"/>
      </w:tblPr>
      <w:tblGrid>
        <w:gridCol w:w="1985"/>
        <w:gridCol w:w="1367"/>
        <w:gridCol w:w="1659"/>
        <w:gridCol w:w="1659"/>
      </w:tblGrid>
      <w:tr w:rsidR="0055149A" w:rsidRPr="00B0053F">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等级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第一名</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第二名</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第三名</w:t>
            </w:r>
          </w:p>
        </w:tc>
      </w:tr>
      <w:tr w:rsidR="0055149A" w:rsidRPr="00B0053F">
        <w:trPr>
          <w:trHeight w:val="441"/>
        </w:trPr>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国家级及以上</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【10分】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【8分】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【6分】</w:t>
            </w:r>
          </w:p>
        </w:tc>
      </w:tr>
      <w:tr w:rsidR="0055149A" w:rsidRPr="00B0053F">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市级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【8分】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【6分】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【4分】</w:t>
            </w:r>
          </w:p>
        </w:tc>
      </w:tr>
      <w:tr w:rsidR="0055149A" w:rsidRPr="00B0053F">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校级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【5分】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【4分】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【3分】</w:t>
            </w:r>
          </w:p>
        </w:tc>
      </w:tr>
      <w:tr w:rsidR="0055149A" w:rsidRPr="00B0053F">
        <w:trPr>
          <w:trHeight w:val="70"/>
        </w:trPr>
        <w:tc>
          <w:tcPr>
            <w:tcW w:w="1985"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lang w:val="en-US"/>
              </w:rPr>
              <w:t>院级</w:t>
            </w:r>
          </w:p>
        </w:tc>
        <w:tc>
          <w:tcPr>
            <w:tcW w:w="1367"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【3分】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【2分】</w:t>
            </w:r>
          </w:p>
        </w:tc>
        <w:tc>
          <w:tcPr>
            <w:tcW w:w="1659" w:type="dxa"/>
            <w:vAlign w:val="center"/>
          </w:tcPr>
          <w:p w:rsidR="0055149A" w:rsidRPr="00B0053F" w:rsidRDefault="00F11CA6">
            <w:pPr>
              <w:pStyle w:val="a3"/>
              <w:spacing w:line="360" w:lineRule="auto"/>
              <w:jc w:val="center"/>
              <w:rPr>
                <w:rFonts w:asciiTheme="minorEastAsia" w:eastAsiaTheme="minorEastAsia" w:hAnsiTheme="minorEastAsia" w:cstheme="minorEastAsia"/>
                <w:sz w:val="24"/>
                <w:szCs w:val="24"/>
                <w:lang w:val="en-US"/>
              </w:rPr>
            </w:pPr>
            <w:r w:rsidRPr="00B0053F">
              <w:rPr>
                <w:rFonts w:asciiTheme="minorEastAsia" w:eastAsiaTheme="minorEastAsia" w:hAnsiTheme="minorEastAsia" w:cstheme="minorEastAsia" w:hint="eastAsia"/>
                <w:sz w:val="24"/>
                <w:szCs w:val="24"/>
              </w:rPr>
              <w:t>【1分】</w:t>
            </w:r>
          </w:p>
        </w:tc>
      </w:tr>
    </w:tbl>
    <w:p w:rsidR="0055149A" w:rsidRPr="00B0053F" w:rsidRDefault="00F11CA6">
      <w:pPr>
        <w:rPr>
          <w:rFonts w:asciiTheme="minorEastAsia" w:hAnsiTheme="minorEastAsia" w:cs="黑体"/>
          <w:b/>
          <w:bCs/>
          <w:sz w:val="24"/>
          <w:szCs w:val="24"/>
        </w:rPr>
      </w:pPr>
      <w:r w:rsidRPr="00B0053F">
        <w:rPr>
          <w:rFonts w:asciiTheme="minorEastAsia" w:hAnsiTheme="minorEastAsia" w:cs="黑体"/>
          <w:b/>
          <w:bCs/>
          <w:sz w:val="24"/>
          <w:szCs w:val="24"/>
        </w:rPr>
        <w:br w:type="page"/>
      </w:r>
    </w:p>
    <w:p w:rsidR="0055149A" w:rsidRPr="00B0053F" w:rsidRDefault="00F11CA6">
      <w:pPr>
        <w:rPr>
          <w:rFonts w:asciiTheme="minorEastAsia" w:hAnsiTheme="minorEastAsia"/>
          <w:sz w:val="24"/>
          <w:szCs w:val="24"/>
        </w:rPr>
      </w:pPr>
      <w:r w:rsidRPr="00B0053F">
        <w:rPr>
          <w:rFonts w:asciiTheme="minorEastAsia" w:hAnsiTheme="minorEastAsia" w:cs="黑体"/>
          <w:b/>
          <w:bCs/>
          <w:sz w:val="24"/>
          <w:szCs w:val="24"/>
        </w:rPr>
        <w:lastRenderedPageBreak/>
        <w:t>五、违纪处罚成绩评分细则</w:t>
      </w:r>
    </w:p>
    <w:p w:rsidR="0055149A" w:rsidRPr="00B0053F" w:rsidRDefault="00F11CA6">
      <w:pPr>
        <w:pStyle w:val="a3"/>
        <w:numPr>
          <w:ilvl w:val="0"/>
          <w:numId w:val="13"/>
        </w:numPr>
        <w:rPr>
          <w:rFonts w:asciiTheme="minorEastAsia" w:eastAsiaTheme="minorEastAsia" w:hAnsiTheme="minorEastAsia"/>
          <w:sz w:val="24"/>
          <w:szCs w:val="24"/>
        </w:rPr>
      </w:pPr>
      <w:r w:rsidRPr="00B0053F">
        <w:rPr>
          <w:rFonts w:asciiTheme="minorEastAsia" w:eastAsiaTheme="minorEastAsia" w:hAnsiTheme="minorEastAsia"/>
          <w:sz w:val="24"/>
          <w:szCs w:val="24"/>
        </w:rPr>
        <w:t>弄虚作假，剽窃他人成果、骗取荣誉或经济资助等行为【8分】</w:t>
      </w:r>
      <w:r w:rsidRPr="00B0053F">
        <w:rPr>
          <w:rFonts w:asciiTheme="minorEastAsia" w:eastAsiaTheme="minorEastAsia" w:hAnsiTheme="minorEastAsia" w:hint="eastAsia"/>
          <w:sz w:val="24"/>
          <w:szCs w:val="24"/>
        </w:rPr>
        <w:t>；</w:t>
      </w:r>
    </w:p>
    <w:p w:rsidR="0055149A" w:rsidRPr="00B0053F" w:rsidRDefault="00F11CA6">
      <w:pPr>
        <w:pStyle w:val="a3"/>
        <w:numPr>
          <w:ilvl w:val="0"/>
          <w:numId w:val="13"/>
        </w:numPr>
        <w:rPr>
          <w:rFonts w:asciiTheme="minorEastAsia" w:eastAsiaTheme="minorEastAsia" w:hAnsiTheme="minorEastAsia"/>
          <w:sz w:val="24"/>
          <w:szCs w:val="24"/>
        </w:rPr>
      </w:pPr>
      <w:r w:rsidRPr="00B0053F">
        <w:rPr>
          <w:rFonts w:asciiTheme="minorEastAsia" w:eastAsiaTheme="minorEastAsia" w:hAnsiTheme="minorEastAsia"/>
          <w:sz w:val="24"/>
          <w:szCs w:val="24"/>
        </w:rPr>
        <w:t>参加非法组织和非法集会、非法游行、张贴非法宣传物品、散发谣言，扰乱社会秩序【</w:t>
      </w:r>
      <w:r w:rsidRPr="00B0053F">
        <w:rPr>
          <w:rFonts w:asciiTheme="minorEastAsia" w:eastAsiaTheme="minorEastAsia" w:hAnsiTheme="minorEastAsia" w:hint="eastAsia"/>
          <w:sz w:val="24"/>
          <w:szCs w:val="24"/>
        </w:rPr>
        <w:t>分数清零</w:t>
      </w:r>
      <w:r w:rsidRPr="00B0053F">
        <w:rPr>
          <w:rFonts w:asciiTheme="minorEastAsia" w:eastAsiaTheme="minorEastAsia" w:hAnsiTheme="minorEastAsia"/>
          <w:sz w:val="24"/>
          <w:szCs w:val="24"/>
        </w:rPr>
        <w:t>】</w:t>
      </w:r>
      <w:r w:rsidRPr="00B0053F">
        <w:rPr>
          <w:rFonts w:asciiTheme="minorEastAsia" w:eastAsiaTheme="minorEastAsia" w:hAnsiTheme="minorEastAsia" w:hint="eastAsia"/>
          <w:sz w:val="24"/>
          <w:szCs w:val="24"/>
        </w:rPr>
        <w:t>；</w:t>
      </w:r>
    </w:p>
    <w:p w:rsidR="0055149A" w:rsidRPr="00B0053F" w:rsidRDefault="00F11CA6">
      <w:pPr>
        <w:pStyle w:val="a3"/>
        <w:numPr>
          <w:ilvl w:val="0"/>
          <w:numId w:val="13"/>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不听从安排，扰乱校园活动秩序（班级、院级、校级）【2分/5分/10分】；</w:t>
      </w:r>
    </w:p>
    <w:p w:rsidR="0055149A" w:rsidRPr="00B0053F" w:rsidRDefault="00F11CA6">
      <w:pPr>
        <w:pStyle w:val="a3"/>
        <w:numPr>
          <w:ilvl w:val="0"/>
          <w:numId w:val="13"/>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违反党纪团纪，违反学校管理制度，违背社会公德现象或有不文</w:t>
      </w:r>
      <w:r w:rsidRPr="00B0053F">
        <w:rPr>
          <w:rFonts w:asciiTheme="minorEastAsia" w:eastAsiaTheme="minorEastAsia" w:hAnsiTheme="minorEastAsia"/>
          <w:sz w:val="24"/>
          <w:szCs w:val="24"/>
        </w:rPr>
        <w:t>明等行为：</w:t>
      </w:r>
    </w:p>
    <w:p w:rsidR="0055149A" w:rsidRPr="00B0053F" w:rsidRDefault="00F11CA6">
      <w:pPr>
        <w:pStyle w:val="a3"/>
        <w:numPr>
          <w:ilvl w:val="0"/>
          <w:numId w:val="14"/>
        </w:numPr>
        <w:rPr>
          <w:rFonts w:asciiTheme="minorEastAsia" w:eastAsiaTheme="minorEastAsia" w:hAnsiTheme="minorEastAsia"/>
          <w:sz w:val="24"/>
          <w:szCs w:val="24"/>
        </w:rPr>
      </w:pPr>
      <w:r w:rsidRPr="00B0053F">
        <w:rPr>
          <w:rFonts w:asciiTheme="minorEastAsia" w:eastAsiaTheme="minorEastAsia" w:hAnsiTheme="minorEastAsia"/>
          <w:sz w:val="24"/>
          <w:szCs w:val="24"/>
        </w:rPr>
        <w:t>受到校级、院级处分（包括党、团处分）【5分】</w:t>
      </w:r>
      <w:r w:rsidRPr="00B0053F">
        <w:rPr>
          <w:rFonts w:asciiTheme="minorEastAsia" w:eastAsiaTheme="minorEastAsia" w:hAnsiTheme="minorEastAsia" w:hint="eastAsia"/>
          <w:sz w:val="24"/>
          <w:szCs w:val="24"/>
        </w:rPr>
        <w:t>；</w:t>
      </w:r>
    </w:p>
    <w:p w:rsidR="0055149A" w:rsidRPr="00B0053F" w:rsidRDefault="00F11CA6">
      <w:pPr>
        <w:pStyle w:val="a3"/>
        <w:numPr>
          <w:ilvl w:val="0"/>
          <w:numId w:val="14"/>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通报批评【6分】；</w:t>
      </w:r>
    </w:p>
    <w:p w:rsidR="0055149A" w:rsidRPr="00B0053F" w:rsidRDefault="00F11CA6">
      <w:pPr>
        <w:pStyle w:val="a3"/>
        <w:numPr>
          <w:ilvl w:val="0"/>
          <w:numId w:val="14"/>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警告及严重警告【7分】；</w:t>
      </w:r>
    </w:p>
    <w:p w:rsidR="0055149A" w:rsidRPr="00B0053F" w:rsidRDefault="00F11CA6">
      <w:pPr>
        <w:pStyle w:val="a3"/>
        <w:numPr>
          <w:ilvl w:val="0"/>
          <w:numId w:val="14"/>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记过【8分】；</w:t>
      </w:r>
    </w:p>
    <w:p w:rsidR="0055149A" w:rsidRPr="00B0053F" w:rsidRDefault="00F11CA6">
      <w:pPr>
        <w:pStyle w:val="a3"/>
        <w:numPr>
          <w:ilvl w:val="0"/>
          <w:numId w:val="14"/>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留校察看或留党留团察看【</w:t>
      </w:r>
      <w:r w:rsidRPr="00B0053F">
        <w:rPr>
          <w:rFonts w:asciiTheme="minorEastAsia" w:eastAsiaTheme="minorEastAsia" w:hAnsiTheme="minorEastAsia" w:hint="eastAsia"/>
          <w:sz w:val="24"/>
          <w:szCs w:val="24"/>
          <w:lang w:val="en-US"/>
        </w:rPr>
        <w:t>分数</w:t>
      </w:r>
      <w:r w:rsidRPr="00B0053F">
        <w:rPr>
          <w:rFonts w:asciiTheme="minorEastAsia" w:eastAsiaTheme="minorEastAsia" w:hAnsiTheme="minorEastAsia" w:hint="eastAsia"/>
          <w:sz w:val="24"/>
          <w:szCs w:val="24"/>
        </w:rPr>
        <w:t>清零】；</w:t>
      </w:r>
    </w:p>
    <w:p w:rsidR="0055149A" w:rsidRPr="00B0053F" w:rsidRDefault="00F11CA6">
      <w:pPr>
        <w:pStyle w:val="a3"/>
        <w:numPr>
          <w:ilvl w:val="0"/>
          <w:numId w:val="14"/>
        </w:numPr>
        <w:rPr>
          <w:rFonts w:asciiTheme="minorEastAsia" w:eastAsiaTheme="minorEastAsia" w:hAnsiTheme="minorEastAsia"/>
          <w:sz w:val="24"/>
          <w:szCs w:val="24"/>
        </w:rPr>
      </w:pPr>
      <w:r w:rsidRPr="00B0053F">
        <w:rPr>
          <w:rFonts w:asciiTheme="minorEastAsia" w:eastAsiaTheme="minorEastAsia" w:hAnsiTheme="minorEastAsia" w:hint="eastAsia"/>
          <w:sz w:val="24"/>
          <w:szCs w:val="24"/>
        </w:rPr>
        <w:t>开除学籍、团籍、党籍【</w:t>
      </w:r>
      <w:r w:rsidRPr="00B0053F">
        <w:rPr>
          <w:rFonts w:asciiTheme="minorEastAsia" w:eastAsiaTheme="minorEastAsia" w:hAnsiTheme="minorEastAsia" w:hint="eastAsia"/>
          <w:sz w:val="24"/>
          <w:szCs w:val="24"/>
          <w:lang w:val="en-US"/>
        </w:rPr>
        <w:t>分数</w:t>
      </w:r>
      <w:r w:rsidRPr="00B0053F">
        <w:rPr>
          <w:rFonts w:asciiTheme="minorEastAsia" w:eastAsiaTheme="minorEastAsia" w:hAnsiTheme="minorEastAsia" w:hint="eastAsia"/>
          <w:sz w:val="24"/>
          <w:szCs w:val="24"/>
        </w:rPr>
        <w:t>清零】；</w:t>
      </w:r>
    </w:p>
    <w:p w:rsidR="0055149A" w:rsidRPr="00B0053F" w:rsidRDefault="00F11CA6">
      <w:pPr>
        <w:pStyle w:val="a3"/>
        <w:numPr>
          <w:ilvl w:val="0"/>
          <w:numId w:val="13"/>
        </w:numPr>
        <w:rPr>
          <w:rFonts w:asciiTheme="minorEastAsia" w:eastAsiaTheme="minorEastAsia" w:hAnsiTheme="minorEastAsia"/>
          <w:sz w:val="24"/>
          <w:szCs w:val="24"/>
        </w:rPr>
      </w:pPr>
      <w:r w:rsidRPr="00B0053F">
        <w:rPr>
          <w:rFonts w:asciiTheme="minorEastAsia" w:eastAsiaTheme="minorEastAsia" w:hAnsiTheme="minorEastAsia"/>
          <w:sz w:val="24"/>
          <w:szCs w:val="24"/>
        </w:rPr>
        <w:t>团体活动中不认真对待、不按规定提交材料</w:t>
      </w:r>
      <w:r w:rsidRPr="00B0053F">
        <w:rPr>
          <w:rFonts w:asciiTheme="minorEastAsia" w:eastAsiaTheme="minorEastAsia" w:hAnsiTheme="minorEastAsia" w:hint="eastAsia"/>
          <w:sz w:val="24"/>
          <w:szCs w:val="24"/>
        </w:rPr>
        <w:t>、班级未按时完成交与班级任务</w:t>
      </w:r>
      <w:r w:rsidRPr="00B0053F">
        <w:rPr>
          <w:rFonts w:asciiTheme="minorEastAsia" w:eastAsiaTheme="minorEastAsia" w:hAnsiTheme="minorEastAsia"/>
          <w:sz w:val="24"/>
          <w:szCs w:val="24"/>
        </w:rPr>
        <w:t>、</w:t>
      </w:r>
      <w:r w:rsidRPr="00B0053F">
        <w:rPr>
          <w:rFonts w:asciiTheme="minorEastAsia" w:eastAsiaTheme="minorEastAsia" w:hAnsiTheme="minorEastAsia" w:hint="eastAsia"/>
          <w:sz w:val="24"/>
          <w:szCs w:val="24"/>
          <w:lang w:val="en-US"/>
        </w:rPr>
        <w:t>所在</w:t>
      </w:r>
      <w:r w:rsidRPr="00B0053F">
        <w:rPr>
          <w:rFonts w:asciiTheme="minorEastAsia" w:eastAsiaTheme="minorEastAsia" w:hAnsiTheme="minorEastAsia" w:hint="eastAsia"/>
          <w:sz w:val="24"/>
          <w:szCs w:val="24"/>
        </w:rPr>
        <w:t>社团星级下降等</w:t>
      </w:r>
      <w:r w:rsidRPr="00B0053F">
        <w:rPr>
          <w:rFonts w:asciiTheme="minorEastAsia" w:eastAsiaTheme="minorEastAsia" w:hAnsiTheme="minorEastAsia"/>
          <w:sz w:val="24"/>
          <w:szCs w:val="24"/>
        </w:rPr>
        <w:t>【1分</w:t>
      </w:r>
      <w:r w:rsidRPr="00B0053F">
        <w:rPr>
          <w:rFonts w:asciiTheme="minorEastAsia" w:eastAsiaTheme="minorEastAsia" w:hAnsiTheme="minorEastAsia" w:hint="eastAsia"/>
          <w:sz w:val="24"/>
          <w:szCs w:val="24"/>
        </w:rPr>
        <w:t>/人/次</w:t>
      </w:r>
      <w:r w:rsidRPr="00B0053F">
        <w:rPr>
          <w:rFonts w:asciiTheme="minorEastAsia" w:eastAsiaTheme="minorEastAsia" w:hAnsiTheme="minorEastAsia"/>
          <w:sz w:val="24"/>
          <w:szCs w:val="24"/>
        </w:rPr>
        <w:t>】</w:t>
      </w:r>
      <w:r w:rsidRPr="00B0053F">
        <w:rPr>
          <w:rFonts w:asciiTheme="minorEastAsia" w:eastAsiaTheme="minorEastAsia" w:hAnsiTheme="minorEastAsia" w:hint="eastAsia"/>
          <w:sz w:val="24"/>
          <w:szCs w:val="24"/>
        </w:rPr>
        <w:t>；</w:t>
      </w:r>
    </w:p>
    <w:p w:rsidR="0055149A" w:rsidRPr="00B0053F" w:rsidRDefault="00F11CA6">
      <w:pPr>
        <w:pStyle w:val="a3"/>
        <w:numPr>
          <w:ilvl w:val="0"/>
          <w:numId w:val="13"/>
        </w:numPr>
        <w:rPr>
          <w:rFonts w:asciiTheme="minorEastAsia" w:eastAsiaTheme="minorEastAsia" w:hAnsiTheme="minorEastAsia"/>
          <w:sz w:val="24"/>
          <w:szCs w:val="24"/>
        </w:rPr>
      </w:pPr>
      <w:r w:rsidRPr="00B0053F">
        <w:rPr>
          <w:rFonts w:asciiTheme="minorEastAsia" w:eastAsiaTheme="minorEastAsia" w:hAnsiTheme="minorEastAsia"/>
          <w:sz w:val="24"/>
          <w:szCs w:val="24"/>
        </w:rPr>
        <w:t>规定人员无故不参加学校学院思想政治学习、组织生活、社会实践、升国旗仪式等【5分】</w:t>
      </w:r>
      <w:r w:rsidRPr="00B0053F">
        <w:rPr>
          <w:rFonts w:asciiTheme="minorEastAsia" w:eastAsiaTheme="minorEastAsia" w:hAnsiTheme="minorEastAsia" w:hint="eastAsia"/>
          <w:sz w:val="24"/>
          <w:szCs w:val="24"/>
        </w:rPr>
        <w:t>；</w:t>
      </w:r>
    </w:p>
    <w:p w:rsidR="0055149A" w:rsidRPr="00B0053F" w:rsidRDefault="00F11CA6">
      <w:pPr>
        <w:pStyle w:val="a3"/>
        <w:numPr>
          <w:ilvl w:val="0"/>
          <w:numId w:val="13"/>
        </w:numPr>
        <w:rPr>
          <w:rFonts w:asciiTheme="minorEastAsia" w:eastAsiaTheme="minorEastAsia" w:hAnsiTheme="minorEastAsia"/>
          <w:sz w:val="24"/>
          <w:szCs w:val="24"/>
          <w:lang w:val="en-US"/>
        </w:rPr>
      </w:pPr>
      <w:r w:rsidRPr="00B0053F">
        <w:rPr>
          <w:rFonts w:asciiTheme="minorEastAsia" w:eastAsiaTheme="minorEastAsia" w:hAnsiTheme="minorEastAsia" w:hint="eastAsia"/>
          <w:sz w:val="24"/>
          <w:szCs w:val="24"/>
        </w:rPr>
        <w:t>在任期内无故辞职的学生组织成员</w:t>
      </w:r>
      <w:r w:rsidRPr="00B0053F">
        <w:rPr>
          <w:rFonts w:asciiTheme="minorEastAsia" w:eastAsiaTheme="minorEastAsia" w:hAnsiTheme="minorEastAsia"/>
          <w:sz w:val="24"/>
          <w:szCs w:val="24"/>
        </w:rPr>
        <w:t>【</w:t>
      </w:r>
      <w:r w:rsidRPr="00B0053F">
        <w:rPr>
          <w:rFonts w:asciiTheme="minorEastAsia" w:eastAsiaTheme="minorEastAsia" w:hAnsiTheme="minorEastAsia" w:hint="eastAsia"/>
          <w:sz w:val="24"/>
          <w:szCs w:val="24"/>
          <w:lang w:val="en-US"/>
        </w:rPr>
        <w:t>分数</w:t>
      </w:r>
      <w:r w:rsidRPr="00B0053F">
        <w:rPr>
          <w:rFonts w:asciiTheme="minorEastAsia" w:eastAsiaTheme="minorEastAsia" w:hAnsiTheme="minorEastAsia" w:hint="eastAsia"/>
          <w:sz w:val="24"/>
          <w:szCs w:val="24"/>
        </w:rPr>
        <w:t>清零</w:t>
      </w:r>
      <w:r w:rsidRPr="00B0053F">
        <w:rPr>
          <w:rFonts w:asciiTheme="minorEastAsia" w:eastAsiaTheme="minorEastAsia" w:hAnsiTheme="minorEastAsia"/>
          <w:sz w:val="24"/>
          <w:szCs w:val="24"/>
        </w:rPr>
        <w:t>】</w:t>
      </w:r>
      <w:r w:rsidRPr="00B0053F">
        <w:rPr>
          <w:rFonts w:asciiTheme="minorEastAsia" w:eastAsiaTheme="minorEastAsia" w:hAnsiTheme="minorEastAsia" w:hint="eastAsia"/>
          <w:sz w:val="24"/>
          <w:szCs w:val="24"/>
        </w:rPr>
        <w:t>。</w:t>
      </w:r>
    </w:p>
    <w:p w:rsidR="0055149A" w:rsidRPr="00B0053F" w:rsidRDefault="00F11CA6">
      <w:pPr>
        <w:pStyle w:val="a3"/>
        <w:spacing w:before="240" w:line="400" w:lineRule="exact"/>
        <w:rPr>
          <w:rFonts w:asciiTheme="minorEastAsia" w:eastAsiaTheme="minorEastAsia" w:hAnsiTheme="minorEastAsia" w:cs="楷体"/>
          <w:sz w:val="24"/>
          <w:szCs w:val="24"/>
          <w:lang w:val="en-US"/>
        </w:rPr>
      </w:pPr>
      <w:r w:rsidRPr="00B0053F">
        <w:rPr>
          <w:rFonts w:asciiTheme="minorEastAsia" w:eastAsiaTheme="minorEastAsia" w:hAnsiTheme="minorEastAsia" w:cs="楷体" w:hint="eastAsia"/>
          <w:sz w:val="24"/>
          <w:szCs w:val="24"/>
          <w:lang w:val="en-US"/>
        </w:rPr>
        <w:t>注：</w:t>
      </w:r>
    </w:p>
    <w:p w:rsidR="0055149A" w:rsidRPr="00B0053F" w:rsidRDefault="00F11CA6">
      <w:pPr>
        <w:pStyle w:val="a3"/>
        <w:numPr>
          <w:ilvl w:val="0"/>
          <w:numId w:val="15"/>
        </w:numPr>
        <w:spacing w:before="240" w:line="400" w:lineRule="exact"/>
        <w:rPr>
          <w:rFonts w:asciiTheme="minorEastAsia" w:eastAsiaTheme="minorEastAsia" w:hAnsiTheme="minorEastAsia" w:cs="楷体"/>
          <w:sz w:val="24"/>
          <w:szCs w:val="24"/>
          <w:lang w:val="en-US"/>
        </w:rPr>
      </w:pPr>
      <w:r w:rsidRPr="00B0053F">
        <w:rPr>
          <w:rFonts w:asciiTheme="minorEastAsia" w:eastAsiaTheme="minorEastAsia" w:hAnsiTheme="minorEastAsia" w:cs="楷体" w:hint="eastAsia"/>
          <w:sz w:val="24"/>
          <w:szCs w:val="24"/>
          <w:lang w:val="en-US"/>
        </w:rPr>
        <w:t>本评定办法自</w:t>
      </w:r>
      <w:r w:rsidR="00D255C6" w:rsidRPr="00B0053F">
        <w:rPr>
          <w:rFonts w:asciiTheme="minorEastAsia" w:eastAsiaTheme="minorEastAsia" w:hAnsiTheme="minorEastAsia" w:cs="楷体" w:hint="eastAsia"/>
          <w:sz w:val="24"/>
          <w:szCs w:val="24"/>
          <w:lang w:val="en-US"/>
        </w:rPr>
        <w:t>颁发之日</w:t>
      </w:r>
      <w:r w:rsidRPr="00B0053F">
        <w:rPr>
          <w:rFonts w:asciiTheme="minorEastAsia" w:eastAsiaTheme="minorEastAsia" w:hAnsiTheme="minorEastAsia" w:cs="楷体" w:hint="eastAsia"/>
          <w:sz w:val="24"/>
          <w:szCs w:val="24"/>
          <w:lang w:val="en-US"/>
        </w:rPr>
        <w:t>生效，有效期一年；</w:t>
      </w:r>
    </w:p>
    <w:p w:rsidR="0055149A" w:rsidRPr="00B0053F" w:rsidRDefault="00F11CA6">
      <w:pPr>
        <w:pStyle w:val="a3"/>
        <w:numPr>
          <w:ilvl w:val="0"/>
          <w:numId w:val="15"/>
        </w:numPr>
        <w:spacing w:before="240" w:line="400" w:lineRule="exact"/>
        <w:rPr>
          <w:rFonts w:asciiTheme="minorEastAsia" w:eastAsiaTheme="minorEastAsia" w:hAnsiTheme="minorEastAsia" w:cs="楷体"/>
          <w:sz w:val="24"/>
          <w:szCs w:val="24"/>
          <w:lang w:val="en-US"/>
        </w:rPr>
      </w:pPr>
      <w:r w:rsidRPr="00B0053F">
        <w:rPr>
          <w:rFonts w:asciiTheme="minorEastAsia" w:eastAsiaTheme="minorEastAsia" w:hAnsiTheme="minorEastAsia" w:cs="楷体" w:hint="eastAsia"/>
          <w:sz w:val="24"/>
          <w:szCs w:val="24"/>
          <w:lang w:val="en-US"/>
        </w:rPr>
        <w:t>各年级</w:t>
      </w:r>
      <w:r w:rsidR="0018039D" w:rsidRPr="00B0053F">
        <w:rPr>
          <w:rFonts w:asciiTheme="minorEastAsia" w:eastAsiaTheme="minorEastAsia" w:hAnsiTheme="minorEastAsia" w:cs="楷体" w:hint="eastAsia"/>
          <w:sz w:val="24"/>
          <w:szCs w:val="24"/>
          <w:lang w:val="en-US"/>
        </w:rPr>
        <w:t>辅导员</w:t>
      </w:r>
      <w:r w:rsidRPr="00B0053F">
        <w:rPr>
          <w:rFonts w:asciiTheme="minorEastAsia" w:eastAsiaTheme="minorEastAsia" w:hAnsiTheme="minorEastAsia" w:cs="楷体" w:hint="eastAsia"/>
          <w:sz w:val="24"/>
          <w:szCs w:val="24"/>
          <w:lang w:val="en-US"/>
        </w:rPr>
        <w:t>可按最终得分情况适当调整学生基础分</w:t>
      </w:r>
      <w:r w:rsidR="0018039D" w:rsidRPr="00B0053F">
        <w:rPr>
          <w:rFonts w:asciiTheme="minorEastAsia" w:eastAsiaTheme="minorEastAsia" w:hAnsiTheme="minorEastAsia" w:cs="楷体" w:hint="eastAsia"/>
          <w:sz w:val="24"/>
          <w:szCs w:val="24"/>
          <w:lang w:val="en-US"/>
        </w:rPr>
        <w:t>，经院团委批准后方可实施</w:t>
      </w:r>
      <w:r w:rsidRPr="00B0053F">
        <w:rPr>
          <w:rFonts w:asciiTheme="minorEastAsia" w:eastAsiaTheme="minorEastAsia" w:hAnsiTheme="minorEastAsia" w:cs="楷体" w:hint="eastAsia"/>
          <w:sz w:val="24"/>
          <w:szCs w:val="24"/>
          <w:lang w:val="en-US"/>
        </w:rPr>
        <w:t>；</w:t>
      </w:r>
    </w:p>
    <w:p w:rsidR="0018039D" w:rsidRPr="00B0053F" w:rsidRDefault="0018039D">
      <w:pPr>
        <w:pStyle w:val="a3"/>
        <w:numPr>
          <w:ilvl w:val="0"/>
          <w:numId w:val="15"/>
        </w:numPr>
        <w:spacing w:before="240" w:line="400" w:lineRule="exact"/>
        <w:rPr>
          <w:rFonts w:asciiTheme="minorEastAsia" w:eastAsiaTheme="minorEastAsia" w:hAnsiTheme="minorEastAsia" w:cs="楷体"/>
          <w:sz w:val="24"/>
          <w:szCs w:val="24"/>
          <w:lang w:val="en-US"/>
        </w:rPr>
      </w:pPr>
      <w:r w:rsidRPr="00B0053F">
        <w:rPr>
          <w:rFonts w:asciiTheme="minorEastAsia" w:eastAsiaTheme="minorEastAsia" w:hAnsiTheme="minorEastAsia" w:cs="楷体" w:hint="eastAsia"/>
          <w:sz w:val="24"/>
          <w:szCs w:val="24"/>
          <w:lang w:val="en-US"/>
        </w:rPr>
        <w:t>学期加分项低于3分者取消参加评奖评优资格；</w:t>
      </w:r>
    </w:p>
    <w:p w:rsidR="0055149A" w:rsidRPr="00B0053F" w:rsidRDefault="00F11CA6">
      <w:pPr>
        <w:pStyle w:val="a3"/>
        <w:numPr>
          <w:ilvl w:val="0"/>
          <w:numId w:val="15"/>
        </w:numPr>
        <w:spacing w:before="240" w:line="400" w:lineRule="exact"/>
        <w:rPr>
          <w:rFonts w:asciiTheme="minorEastAsia" w:eastAsiaTheme="minorEastAsia" w:hAnsiTheme="minorEastAsia" w:cs="楷体"/>
          <w:sz w:val="24"/>
          <w:szCs w:val="24"/>
          <w:lang w:val="en-US"/>
        </w:rPr>
      </w:pPr>
      <w:r w:rsidRPr="00B0053F">
        <w:rPr>
          <w:rFonts w:asciiTheme="minorEastAsia" w:eastAsiaTheme="minorEastAsia" w:hAnsiTheme="minorEastAsia" w:cs="楷体" w:hint="eastAsia"/>
          <w:sz w:val="24"/>
          <w:szCs w:val="24"/>
          <w:lang w:val="en-US"/>
        </w:rPr>
        <w:t>本细则最终解释权归共青团上海理工大学委员会机械工程学院分团委所有。</w:t>
      </w:r>
    </w:p>
    <w:p w:rsidR="0055149A" w:rsidRPr="00B0053F" w:rsidRDefault="00F11CA6">
      <w:pPr>
        <w:pStyle w:val="a3"/>
        <w:spacing w:before="240" w:line="400" w:lineRule="exact"/>
        <w:jc w:val="right"/>
        <w:rPr>
          <w:rFonts w:asciiTheme="minorEastAsia" w:eastAsiaTheme="minorEastAsia" w:hAnsiTheme="minorEastAsia" w:cs="楷体"/>
          <w:sz w:val="24"/>
          <w:szCs w:val="24"/>
          <w:lang w:val="en-US"/>
        </w:rPr>
      </w:pPr>
      <w:r w:rsidRPr="00B0053F">
        <w:rPr>
          <w:rFonts w:asciiTheme="minorEastAsia" w:eastAsiaTheme="minorEastAsia" w:hAnsiTheme="minorEastAsia" w:cs="楷体" w:hint="eastAsia"/>
          <w:sz w:val="24"/>
          <w:szCs w:val="24"/>
          <w:lang w:val="en-US"/>
        </w:rPr>
        <w:t>共青团上海理工大学委员会机械工程学院分团委</w:t>
      </w:r>
    </w:p>
    <w:p w:rsidR="0055149A" w:rsidRPr="00B0053F" w:rsidRDefault="00F11CA6">
      <w:pPr>
        <w:pStyle w:val="a3"/>
        <w:spacing w:before="240" w:line="400" w:lineRule="exact"/>
        <w:jc w:val="right"/>
        <w:rPr>
          <w:rFonts w:asciiTheme="minorEastAsia" w:eastAsiaTheme="minorEastAsia" w:hAnsiTheme="minorEastAsia"/>
          <w:sz w:val="24"/>
          <w:szCs w:val="24"/>
          <w:lang w:val="en-US"/>
        </w:rPr>
      </w:pPr>
      <w:r w:rsidRPr="00B0053F">
        <w:rPr>
          <w:rFonts w:asciiTheme="minorEastAsia" w:eastAsiaTheme="minorEastAsia" w:hAnsiTheme="minorEastAsia" w:cs="楷体" w:hint="eastAsia"/>
          <w:sz w:val="24"/>
          <w:szCs w:val="24"/>
          <w:lang w:val="en-US"/>
        </w:rPr>
        <w:t>2018年10月1</w:t>
      </w:r>
      <w:r w:rsidR="00D255C6" w:rsidRPr="00B0053F">
        <w:rPr>
          <w:rFonts w:asciiTheme="minorEastAsia" w:eastAsiaTheme="minorEastAsia" w:hAnsiTheme="minorEastAsia" w:cs="楷体" w:hint="eastAsia"/>
          <w:sz w:val="24"/>
          <w:szCs w:val="24"/>
          <w:lang w:val="en-US"/>
        </w:rPr>
        <w:t>9</w:t>
      </w:r>
      <w:r w:rsidRPr="00B0053F">
        <w:rPr>
          <w:rFonts w:asciiTheme="minorEastAsia" w:eastAsiaTheme="minorEastAsia" w:hAnsiTheme="minorEastAsia" w:cs="楷体" w:hint="eastAsia"/>
          <w:sz w:val="24"/>
          <w:szCs w:val="24"/>
          <w:lang w:val="en-US"/>
        </w:rPr>
        <w:t>日</w:t>
      </w:r>
    </w:p>
    <w:sectPr w:rsidR="0055149A" w:rsidRPr="00B0053F">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08" w:rsidRDefault="00832908">
      <w:r>
        <w:separator/>
      </w:r>
    </w:p>
  </w:endnote>
  <w:endnote w:type="continuationSeparator" w:id="0">
    <w:p w:rsidR="00832908" w:rsidRDefault="0083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9A" w:rsidRDefault="0055149A">
    <w:pPr>
      <w:pStyle w:val="a5"/>
      <w:jc w:val="center"/>
    </w:pPr>
  </w:p>
  <w:p w:rsidR="0055149A" w:rsidRDefault="005514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9A" w:rsidRDefault="0055149A">
    <w:pPr>
      <w:pStyle w:val="a5"/>
      <w:jc w:val="center"/>
    </w:pPr>
  </w:p>
  <w:p w:rsidR="0055149A" w:rsidRDefault="005514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013737"/>
      <w:docPartObj>
        <w:docPartGallery w:val="AutoText"/>
      </w:docPartObj>
    </w:sdtPr>
    <w:sdtEndPr/>
    <w:sdtContent>
      <w:sdt>
        <w:sdtPr>
          <w:id w:val="-1710092548"/>
          <w:docPartObj>
            <w:docPartGallery w:val="AutoText"/>
          </w:docPartObj>
        </w:sdtPr>
        <w:sdtEndPr/>
        <w:sdtContent>
          <w:p w:rsidR="0055149A" w:rsidRDefault="00F11CA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053F">
              <w:rPr>
                <w:b/>
                <w:bCs/>
                <w:noProof/>
              </w:rPr>
              <w:t>3</w:t>
            </w:r>
            <w:r>
              <w:rPr>
                <w:b/>
                <w:bCs/>
                <w:sz w:val="24"/>
                <w:szCs w:val="24"/>
              </w:rPr>
              <w:fldChar w:fldCharType="end"/>
            </w:r>
            <w:r>
              <w:rPr>
                <w:lang w:val="zh-CN"/>
              </w:rPr>
              <w:t xml:space="preserve"> / </w:t>
            </w:r>
            <w:r>
              <w:rPr>
                <w:rFonts w:hint="eastAsia"/>
                <w:b/>
                <w:bCs/>
                <w:sz w:val="24"/>
                <w:szCs w:val="24"/>
              </w:rPr>
              <w:t>7</w:t>
            </w:r>
          </w:p>
        </w:sdtContent>
      </w:sdt>
    </w:sdtContent>
  </w:sdt>
  <w:p w:rsidR="0055149A" w:rsidRDefault="005514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08" w:rsidRDefault="00832908">
      <w:r>
        <w:separator/>
      </w:r>
    </w:p>
  </w:footnote>
  <w:footnote w:type="continuationSeparator" w:id="0">
    <w:p w:rsidR="00832908" w:rsidRDefault="0083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9A" w:rsidRDefault="0055149A">
    <w:pPr>
      <w:ind w:right="-11"/>
      <w:jc w:val="center"/>
      <w:rPr>
        <w:rFonts w:ascii="宋体" w:eastAsia="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AC9E2"/>
    <w:multiLevelType w:val="singleLevel"/>
    <w:tmpl w:val="888AC9E2"/>
    <w:lvl w:ilvl="0">
      <w:start w:val="1"/>
      <w:numFmt w:val="decimal"/>
      <w:lvlText w:val="(%1)"/>
      <w:lvlJc w:val="left"/>
      <w:pPr>
        <w:ind w:left="425" w:hanging="425"/>
      </w:pPr>
      <w:rPr>
        <w:rFonts w:hint="default"/>
      </w:rPr>
    </w:lvl>
  </w:abstractNum>
  <w:abstractNum w:abstractNumId="1">
    <w:nsid w:val="A4112B0C"/>
    <w:multiLevelType w:val="singleLevel"/>
    <w:tmpl w:val="A4112B0C"/>
    <w:lvl w:ilvl="0">
      <w:start w:val="1"/>
      <w:numFmt w:val="decimal"/>
      <w:lvlText w:val="%1."/>
      <w:lvlJc w:val="left"/>
      <w:pPr>
        <w:tabs>
          <w:tab w:val="left" w:pos="397"/>
        </w:tabs>
        <w:ind w:left="454" w:hanging="454"/>
      </w:pPr>
      <w:rPr>
        <w:rFonts w:hint="default"/>
        <w:b/>
      </w:rPr>
    </w:lvl>
  </w:abstractNum>
  <w:abstractNum w:abstractNumId="2">
    <w:nsid w:val="A4552BCC"/>
    <w:multiLevelType w:val="singleLevel"/>
    <w:tmpl w:val="A4552BCC"/>
    <w:lvl w:ilvl="0">
      <w:start w:val="1"/>
      <w:numFmt w:val="decimal"/>
      <w:lvlText w:val="(%1)"/>
      <w:lvlJc w:val="left"/>
      <w:pPr>
        <w:ind w:left="425" w:hanging="425"/>
      </w:pPr>
      <w:rPr>
        <w:rFonts w:hint="default"/>
      </w:rPr>
    </w:lvl>
  </w:abstractNum>
  <w:abstractNum w:abstractNumId="3">
    <w:nsid w:val="B2B8C987"/>
    <w:multiLevelType w:val="singleLevel"/>
    <w:tmpl w:val="B2B8C987"/>
    <w:lvl w:ilvl="0">
      <w:start w:val="1"/>
      <w:numFmt w:val="decimal"/>
      <w:lvlText w:val="%1."/>
      <w:lvlJc w:val="left"/>
      <w:pPr>
        <w:ind w:left="425" w:hanging="425"/>
      </w:pPr>
      <w:rPr>
        <w:rFonts w:hint="default"/>
      </w:rPr>
    </w:lvl>
  </w:abstractNum>
  <w:abstractNum w:abstractNumId="4">
    <w:nsid w:val="C7728AB6"/>
    <w:multiLevelType w:val="singleLevel"/>
    <w:tmpl w:val="C7728AB6"/>
    <w:lvl w:ilvl="0">
      <w:start w:val="1"/>
      <w:numFmt w:val="decimal"/>
      <w:lvlText w:val="(%1)"/>
      <w:lvlJc w:val="left"/>
      <w:pPr>
        <w:ind w:left="425" w:hanging="425"/>
      </w:pPr>
      <w:rPr>
        <w:rFonts w:hint="default"/>
      </w:rPr>
    </w:lvl>
  </w:abstractNum>
  <w:abstractNum w:abstractNumId="5">
    <w:nsid w:val="CA050B3B"/>
    <w:multiLevelType w:val="singleLevel"/>
    <w:tmpl w:val="CA050B3B"/>
    <w:lvl w:ilvl="0">
      <w:start w:val="1"/>
      <w:numFmt w:val="decimal"/>
      <w:lvlText w:val="(%1)"/>
      <w:lvlJc w:val="left"/>
      <w:pPr>
        <w:ind w:left="425" w:hanging="425"/>
      </w:pPr>
      <w:rPr>
        <w:rFonts w:hint="default"/>
      </w:rPr>
    </w:lvl>
  </w:abstractNum>
  <w:abstractNum w:abstractNumId="6">
    <w:nsid w:val="DE7E7B37"/>
    <w:multiLevelType w:val="singleLevel"/>
    <w:tmpl w:val="DE7E7B37"/>
    <w:lvl w:ilvl="0">
      <w:start w:val="1"/>
      <w:numFmt w:val="decimal"/>
      <w:lvlText w:val="(%1)"/>
      <w:lvlJc w:val="left"/>
      <w:pPr>
        <w:ind w:left="425" w:hanging="425"/>
      </w:pPr>
      <w:rPr>
        <w:rFonts w:hint="default"/>
      </w:rPr>
    </w:lvl>
  </w:abstractNum>
  <w:abstractNum w:abstractNumId="7">
    <w:nsid w:val="EB1F57B0"/>
    <w:multiLevelType w:val="singleLevel"/>
    <w:tmpl w:val="EB1F57B0"/>
    <w:lvl w:ilvl="0">
      <w:start w:val="1"/>
      <w:numFmt w:val="decimal"/>
      <w:lvlText w:val="%1."/>
      <w:lvlJc w:val="left"/>
      <w:pPr>
        <w:ind w:left="425" w:hanging="425"/>
      </w:pPr>
      <w:rPr>
        <w:rFonts w:hint="default"/>
      </w:rPr>
    </w:lvl>
  </w:abstractNum>
  <w:abstractNum w:abstractNumId="8">
    <w:nsid w:val="F16DEDDB"/>
    <w:multiLevelType w:val="singleLevel"/>
    <w:tmpl w:val="F16DEDDB"/>
    <w:lvl w:ilvl="0">
      <w:start w:val="1"/>
      <w:numFmt w:val="decimal"/>
      <w:lvlText w:val="%1."/>
      <w:lvlJc w:val="left"/>
      <w:pPr>
        <w:ind w:left="425" w:hanging="425"/>
      </w:pPr>
      <w:rPr>
        <w:rFonts w:hint="default"/>
      </w:rPr>
    </w:lvl>
  </w:abstractNum>
  <w:abstractNum w:abstractNumId="9">
    <w:nsid w:val="0EB7827A"/>
    <w:multiLevelType w:val="singleLevel"/>
    <w:tmpl w:val="0EB7827A"/>
    <w:lvl w:ilvl="0">
      <w:start w:val="1"/>
      <w:numFmt w:val="decimal"/>
      <w:lvlText w:val="%1."/>
      <w:lvlJc w:val="left"/>
      <w:pPr>
        <w:ind w:left="425" w:hanging="425"/>
      </w:pPr>
      <w:rPr>
        <w:rFonts w:hint="default"/>
      </w:rPr>
    </w:lvl>
  </w:abstractNum>
  <w:abstractNum w:abstractNumId="10">
    <w:nsid w:val="3248FDF5"/>
    <w:multiLevelType w:val="singleLevel"/>
    <w:tmpl w:val="3248FDF5"/>
    <w:lvl w:ilvl="0">
      <w:start w:val="1"/>
      <w:numFmt w:val="decimal"/>
      <w:lvlText w:val="(%1)"/>
      <w:lvlJc w:val="left"/>
      <w:pPr>
        <w:ind w:left="425" w:hanging="425"/>
      </w:pPr>
      <w:rPr>
        <w:rFonts w:hint="default"/>
      </w:rPr>
    </w:lvl>
  </w:abstractNum>
  <w:abstractNum w:abstractNumId="11">
    <w:nsid w:val="5A6306A7"/>
    <w:multiLevelType w:val="singleLevel"/>
    <w:tmpl w:val="5A6306A7"/>
    <w:lvl w:ilvl="0">
      <w:start w:val="1"/>
      <w:numFmt w:val="decimal"/>
      <w:lvlText w:val="(%1)"/>
      <w:lvlJc w:val="left"/>
      <w:pPr>
        <w:ind w:left="425" w:hanging="425"/>
      </w:pPr>
      <w:rPr>
        <w:rFonts w:hint="default"/>
      </w:rPr>
    </w:lvl>
  </w:abstractNum>
  <w:abstractNum w:abstractNumId="12">
    <w:nsid w:val="5EB020D0"/>
    <w:multiLevelType w:val="singleLevel"/>
    <w:tmpl w:val="5EB020D0"/>
    <w:lvl w:ilvl="0">
      <w:start w:val="1"/>
      <w:numFmt w:val="decimalEnclosedCircleChinese"/>
      <w:suff w:val="nothing"/>
      <w:lvlText w:val="%1　"/>
      <w:lvlJc w:val="left"/>
      <w:pPr>
        <w:ind w:left="0" w:firstLine="400"/>
      </w:pPr>
      <w:rPr>
        <w:rFonts w:hint="eastAsia"/>
      </w:rPr>
    </w:lvl>
  </w:abstractNum>
  <w:abstractNum w:abstractNumId="13">
    <w:nsid w:val="651DD6EF"/>
    <w:multiLevelType w:val="singleLevel"/>
    <w:tmpl w:val="651DD6EF"/>
    <w:lvl w:ilvl="0">
      <w:start w:val="1"/>
      <w:numFmt w:val="decimalEnclosedCircleChinese"/>
      <w:suff w:val="nothing"/>
      <w:lvlText w:val="%1　"/>
      <w:lvlJc w:val="left"/>
      <w:pPr>
        <w:ind w:left="0" w:firstLine="400"/>
      </w:pPr>
      <w:rPr>
        <w:rFonts w:hint="eastAsia"/>
      </w:rPr>
    </w:lvl>
  </w:abstractNum>
  <w:abstractNum w:abstractNumId="14">
    <w:nsid w:val="79574F09"/>
    <w:multiLevelType w:val="singleLevel"/>
    <w:tmpl w:val="79574F09"/>
    <w:lvl w:ilvl="0">
      <w:start w:val="1"/>
      <w:numFmt w:val="decimalEnclosedCircleChinese"/>
      <w:suff w:val="nothing"/>
      <w:lvlText w:val="%1　"/>
      <w:lvlJc w:val="left"/>
      <w:pPr>
        <w:ind w:left="0" w:firstLine="400"/>
      </w:pPr>
      <w:rPr>
        <w:rFonts w:hint="eastAsia"/>
      </w:rPr>
    </w:lvl>
  </w:abstractNum>
  <w:num w:numId="1">
    <w:abstractNumId w:val="1"/>
  </w:num>
  <w:num w:numId="2">
    <w:abstractNumId w:val="8"/>
  </w:num>
  <w:num w:numId="3">
    <w:abstractNumId w:val="11"/>
  </w:num>
  <w:num w:numId="4">
    <w:abstractNumId w:val="10"/>
  </w:num>
  <w:num w:numId="5">
    <w:abstractNumId w:val="14"/>
  </w:num>
  <w:num w:numId="6">
    <w:abstractNumId w:val="5"/>
  </w:num>
  <w:num w:numId="7">
    <w:abstractNumId w:val="13"/>
  </w:num>
  <w:num w:numId="8">
    <w:abstractNumId w:val="2"/>
  </w:num>
  <w:num w:numId="9">
    <w:abstractNumId w:val="12"/>
  </w:num>
  <w:num w:numId="10">
    <w:abstractNumId w:val="9"/>
  </w:num>
  <w:num w:numId="11">
    <w:abstractNumId w:val="6"/>
  </w:num>
  <w:num w:numId="12">
    <w:abstractNumId w:val="4"/>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10EBC"/>
    <w:rsid w:val="00020303"/>
    <w:rsid w:val="000A066E"/>
    <w:rsid w:val="00135785"/>
    <w:rsid w:val="00135CCB"/>
    <w:rsid w:val="0018039D"/>
    <w:rsid w:val="002E7F12"/>
    <w:rsid w:val="003B1A55"/>
    <w:rsid w:val="00450B06"/>
    <w:rsid w:val="005013BD"/>
    <w:rsid w:val="0055149A"/>
    <w:rsid w:val="00623F0C"/>
    <w:rsid w:val="006C26C1"/>
    <w:rsid w:val="006C7308"/>
    <w:rsid w:val="0076242C"/>
    <w:rsid w:val="00832908"/>
    <w:rsid w:val="00860C25"/>
    <w:rsid w:val="00942A64"/>
    <w:rsid w:val="00B0053F"/>
    <w:rsid w:val="00B01059"/>
    <w:rsid w:val="00C56092"/>
    <w:rsid w:val="00D255C6"/>
    <w:rsid w:val="00D77B8C"/>
    <w:rsid w:val="00D850F4"/>
    <w:rsid w:val="00E9504F"/>
    <w:rsid w:val="00EA5814"/>
    <w:rsid w:val="00F11CA6"/>
    <w:rsid w:val="00F56884"/>
    <w:rsid w:val="00FD2BDE"/>
    <w:rsid w:val="13510EBC"/>
    <w:rsid w:val="6BAE6576"/>
    <w:rsid w:val="7621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pPr>
    <w:rPr>
      <w:rFonts w:ascii="仿宋" w:eastAsia="仿宋" w:hAnsi="仿宋" w:cs="仿宋"/>
      <w:sz w:val="28"/>
      <w:szCs w:val="28"/>
      <w:lang w:val="zh-CN" w:bidi="zh-CN"/>
    </w:rPr>
  </w:style>
  <w:style w:type="paragraph" w:styleId="a4">
    <w:name w:val="Balloon Text"/>
    <w:basedOn w:val="a"/>
    <w:link w:val="Char"/>
    <w:qFormat/>
    <w:rPr>
      <w:sz w:val="18"/>
      <w:szCs w:val="18"/>
    </w:rPr>
  </w:style>
  <w:style w:type="paragraph" w:styleId="a5">
    <w:name w:val="footer"/>
    <w:basedOn w:val="a"/>
    <w:link w:val="Char0"/>
    <w:uiPriority w:val="99"/>
    <w:pPr>
      <w:tabs>
        <w:tab w:val="center" w:pos="4153"/>
        <w:tab w:val="right" w:pos="8306"/>
      </w:tabs>
      <w:snapToGrid w:val="0"/>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qFormat/>
    <w:rPr>
      <w:rFonts w:eastAsiaTheme="minorEastAsia"/>
      <w:sz w:val="18"/>
      <w:szCs w:val="22"/>
    </w:rPr>
  </w:style>
  <w:style w:type="character" w:customStyle="1" w:styleId="Char">
    <w:name w:val="批注框文本 Char"/>
    <w:basedOn w:val="a0"/>
    <w:link w:val="a4"/>
    <w:rPr>
      <w:rFonts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pPr>
    <w:rPr>
      <w:rFonts w:ascii="仿宋" w:eastAsia="仿宋" w:hAnsi="仿宋" w:cs="仿宋"/>
      <w:sz w:val="28"/>
      <w:szCs w:val="28"/>
      <w:lang w:val="zh-CN" w:bidi="zh-CN"/>
    </w:rPr>
  </w:style>
  <w:style w:type="paragraph" w:styleId="a4">
    <w:name w:val="Balloon Text"/>
    <w:basedOn w:val="a"/>
    <w:link w:val="Char"/>
    <w:qFormat/>
    <w:rPr>
      <w:sz w:val="18"/>
      <w:szCs w:val="18"/>
    </w:rPr>
  </w:style>
  <w:style w:type="paragraph" w:styleId="a5">
    <w:name w:val="footer"/>
    <w:basedOn w:val="a"/>
    <w:link w:val="Char0"/>
    <w:uiPriority w:val="99"/>
    <w:pPr>
      <w:tabs>
        <w:tab w:val="center" w:pos="4153"/>
        <w:tab w:val="right" w:pos="8306"/>
      </w:tabs>
      <w:snapToGrid w:val="0"/>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qFormat/>
    <w:rPr>
      <w:rFonts w:eastAsiaTheme="minorEastAsia"/>
      <w:sz w:val="18"/>
      <w:szCs w:val="22"/>
    </w:rPr>
  </w:style>
  <w:style w:type="character" w:customStyle="1" w:styleId="Char">
    <w:name w:val="批注框文本 Char"/>
    <w:basedOn w:val="a0"/>
    <w:link w:val="a4"/>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45065-EADE-4DA9-B0EF-36967BEB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sunxuyang6</dc:creator>
  <cp:lastModifiedBy>石占魁</cp:lastModifiedBy>
  <cp:revision>16</cp:revision>
  <cp:lastPrinted>2018-10-15T12:24:00Z</cp:lastPrinted>
  <dcterms:created xsi:type="dcterms:W3CDTF">2018-10-12T05:59:00Z</dcterms:created>
  <dcterms:modified xsi:type="dcterms:W3CDTF">2019-09-29T07:34:00Z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